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CFB" w:rsidRPr="00A02AB3" w:rsidRDefault="003C09A8" w:rsidP="003C09A8">
      <w:pPr>
        <w:spacing w:after="0"/>
        <w:jc w:val="center"/>
        <w:rPr>
          <w:sz w:val="48"/>
          <w:szCs w:val="48"/>
        </w:rPr>
      </w:pPr>
      <w:bookmarkStart w:id="0" w:name="_GoBack"/>
      <w:bookmarkEnd w:id="0"/>
      <w:r w:rsidRPr="00A02AB3">
        <w:rPr>
          <w:sz w:val="48"/>
          <w:szCs w:val="48"/>
        </w:rPr>
        <w:t>Frequently Asked Questions (FAQ)</w:t>
      </w:r>
    </w:p>
    <w:p w:rsidR="00833ADC" w:rsidRPr="00A02AB3" w:rsidRDefault="00016FC1" w:rsidP="00885658">
      <w:pPr>
        <w:jc w:val="center"/>
        <w:rPr>
          <w:sz w:val="48"/>
          <w:szCs w:val="48"/>
        </w:rPr>
      </w:pPr>
      <w:r w:rsidRPr="00A02AB3">
        <w:rPr>
          <w:sz w:val="48"/>
          <w:szCs w:val="48"/>
        </w:rPr>
        <w:t>NC SIP</w:t>
      </w:r>
      <w:r w:rsidR="003C09A8" w:rsidRPr="00A02AB3">
        <w:rPr>
          <w:sz w:val="48"/>
          <w:szCs w:val="48"/>
        </w:rPr>
        <w:t xml:space="preserve"> Coaching Collaborative</w:t>
      </w:r>
    </w:p>
    <w:p w:rsidR="006375A3" w:rsidRDefault="00833ADC" w:rsidP="003C09A8">
      <w:pPr>
        <w:rPr>
          <w:sz w:val="24"/>
          <w:szCs w:val="24"/>
        </w:rPr>
      </w:pPr>
      <w:r>
        <w:rPr>
          <w:sz w:val="24"/>
          <w:szCs w:val="24"/>
        </w:rPr>
        <w:t>Thank you for your interest in the North Carolina State Improvement Project (NC SIP) Coaching Collaborative</w:t>
      </w:r>
      <w:r w:rsidR="006375A3">
        <w:rPr>
          <w:sz w:val="24"/>
          <w:szCs w:val="24"/>
        </w:rPr>
        <w:t xml:space="preserve">.  This document </w:t>
      </w:r>
      <w:r>
        <w:rPr>
          <w:sz w:val="24"/>
          <w:szCs w:val="24"/>
        </w:rPr>
        <w:t>provide</w:t>
      </w:r>
      <w:r w:rsidR="006375A3">
        <w:rPr>
          <w:sz w:val="24"/>
          <w:szCs w:val="24"/>
        </w:rPr>
        <w:t>s</w:t>
      </w:r>
      <w:r>
        <w:rPr>
          <w:sz w:val="24"/>
          <w:szCs w:val="24"/>
        </w:rPr>
        <w:t xml:space="preserve"> a framework for the active implementation</w:t>
      </w:r>
      <w:r w:rsidR="006375A3">
        <w:rPr>
          <w:sz w:val="24"/>
          <w:szCs w:val="24"/>
        </w:rPr>
        <w:t xml:space="preserve"> of evidence- based reading and math practices through coaching.  Please note that the coaching collaborative will be tailored to the unique strengths and needs of selected </w:t>
      </w:r>
      <w:r w:rsidR="00902777">
        <w:rPr>
          <w:sz w:val="24"/>
          <w:szCs w:val="24"/>
        </w:rPr>
        <w:t>Local Education Agencies (LEAs)</w:t>
      </w:r>
      <w:r w:rsidR="006375A3">
        <w:rPr>
          <w:sz w:val="24"/>
          <w:szCs w:val="24"/>
        </w:rPr>
        <w:t>.  As a result, the intent of this document is to provide an overview of the project, and not a fixed protocol for implementation.</w:t>
      </w:r>
    </w:p>
    <w:p w:rsidR="006375A3" w:rsidRPr="00C310C1" w:rsidRDefault="006375A3" w:rsidP="003C09A8">
      <w:pPr>
        <w:rPr>
          <w:sz w:val="24"/>
          <w:szCs w:val="24"/>
        </w:rPr>
      </w:pPr>
      <w:r>
        <w:rPr>
          <w:sz w:val="24"/>
          <w:szCs w:val="24"/>
        </w:rPr>
        <w:t xml:space="preserve">For additional questions not addressed in this document, please contact Dr. Paula Crawford at </w:t>
      </w:r>
      <w:hyperlink r:id="rId7" w:history="1">
        <w:r w:rsidRPr="0040653B">
          <w:rPr>
            <w:rStyle w:val="Hyperlink"/>
            <w:sz w:val="24"/>
            <w:szCs w:val="24"/>
          </w:rPr>
          <w:t>paula.crawford@dpi.nc.gov</w:t>
        </w:r>
      </w:hyperlink>
      <w:r w:rsidR="00016FC1">
        <w:rPr>
          <w:sz w:val="24"/>
          <w:szCs w:val="24"/>
        </w:rPr>
        <w:t xml:space="preserve"> or the Exceptional Children (EC) literacy or math consultant in your region.</w:t>
      </w:r>
    </w:p>
    <w:p w:rsidR="003C09A8" w:rsidRPr="00885658" w:rsidRDefault="00D867CC" w:rsidP="003C09A8">
      <w:pPr>
        <w:rPr>
          <w:sz w:val="48"/>
          <w:szCs w:val="48"/>
        </w:rPr>
      </w:pPr>
      <w:r w:rsidRPr="00885658">
        <w:rPr>
          <w:b/>
          <w:sz w:val="48"/>
          <w:szCs w:val="48"/>
          <w:u w:val="single"/>
        </w:rPr>
        <w:t>WHY?</w:t>
      </w:r>
    </w:p>
    <w:p w:rsidR="003C09A8" w:rsidRPr="00391AB5" w:rsidRDefault="003C09A8" w:rsidP="003C09A8">
      <w:pPr>
        <w:rPr>
          <w:b/>
        </w:rPr>
      </w:pPr>
      <w:r w:rsidRPr="00391AB5">
        <w:rPr>
          <w:b/>
          <w:sz w:val="24"/>
          <w:szCs w:val="24"/>
        </w:rPr>
        <w:t xml:space="preserve">Why is coaching being emphasized by the </w:t>
      </w:r>
      <w:r w:rsidR="00016FC1">
        <w:rPr>
          <w:b/>
          <w:sz w:val="24"/>
          <w:szCs w:val="24"/>
        </w:rPr>
        <w:t>NC SIP</w:t>
      </w:r>
      <w:r w:rsidRPr="00391AB5">
        <w:rPr>
          <w:b/>
          <w:sz w:val="24"/>
          <w:szCs w:val="24"/>
        </w:rPr>
        <w:t xml:space="preserve"> project?</w:t>
      </w:r>
    </w:p>
    <w:p w:rsidR="0054188B" w:rsidRPr="00A02AB3" w:rsidRDefault="003C09A8" w:rsidP="008B4EA4">
      <w:pPr>
        <w:jc w:val="both"/>
        <w:rPr>
          <w:color w:val="333333"/>
          <w:sz w:val="24"/>
          <w:szCs w:val="24"/>
          <w:shd w:val="clear" w:color="auto" w:fill="FFFFFF"/>
        </w:rPr>
      </w:pPr>
      <w:r w:rsidRPr="00391AB5">
        <w:rPr>
          <w:color w:val="333333"/>
          <w:sz w:val="24"/>
          <w:szCs w:val="24"/>
          <w:shd w:val="clear" w:color="auto" w:fill="FFFFFF"/>
        </w:rPr>
        <w:t xml:space="preserve">The purpose of the North Carolina State Improvement Project (NC </w:t>
      </w:r>
      <w:r w:rsidR="00391AB5">
        <w:rPr>
          <w:color w:val="333333"/>
          <w:sz w:val="24"/>
          <w:szCs w:val="24"/>
          <w:shd w:val="clear" w:color="auto" w:fill="FFFFFF"/>
        </w:rPr>
        <w:t>SIP</w:t>
      </w:r>
      <w:r w:rsidRPr="00391AB5">
        <w:rPr>
          <w:color w:val="333333"/>
          <w:sz w:val="24"/>
          <w:szCs w:val="24"/>
          <w:shd w:val="clear" w:color="auto" w:fill="FFFFFF"/>
        </w:rPr>
        <w:t>) is to improve the quality of instruction for students wit</w:t>
      </w:r>
      <w:r w:rsidR="00CB14CC">
        <w:rPr>
          <w:color w:val="333333"/>
          <w:sz w:val="24"/>
          <w:szCs w:val="24"/>
          <w:shd w:val="clear" w:color="auto" w:fill="FFFFFF"/>
        </w:rPr>
        <w:t>h disabilities through</w:t>
      </w:r>
      <w:r w:rsidRPr="00391AB5">
        <w:rPr>
          <w:color w:val="333333"/>
          <w:sz w:val="24"/>
          <w:szCs w:val="24"/>
          <w:shd w:val="clear" w:color="auto" w:fill="FFFFFF"/>
        </w:rPr>
        <w:t xml:space="preserve"> personnel development and on-s</w:t>
      </w:r>
      <w:r w:rsidR="00391AB5">
        <w:rPr>
          <w:color w:val="333333"/>
          <w:sz w:val="24"/>
          <w:szCs w:val="24"/>
          <w:shd w:val="clear" w:color="auto" w:fill="FFFFFF"/>
        </w:rPr>
        <w:t>ite technical assistance for</w:t>
      </w:r>
      <w:r w:rsidRPr="00391AB5">
        <w:rPr>
          <w:color w:val="333333"/>
          <w:sz w:val="24"/>
          <w:szCs w:val="24"/>
          <w:shd w:val="clear" w:color="auto" w:fill="FFFFFF"/>
        </w:rPr>
        <w:t xml:space="preserve"> public schools and university teacher education programs.</w:t>
      </w:r>
      <w:r w:rsidR="00391AB5">
        <w:rPr>
          <w:color w:val="333333"/>
          <w:sz w:val="24"/>
          <w:szCs w:val="24"/>
          <w:shd w:val="clear" w:color="auto" w:fill="FFFFFF"/>
        </w:rPr>
        <w:t xml:space="preserve">  The </w:t>
      </w:r>
      <w:r w:rsidR="00016FC1">
        <w:rPr>
          <w:color w:val="333333"/>
          <w:sz w:val="24"/>
          <w:szCs w:val="24"/>
          <w:shd w:val="clear" w:color="auto" w:fill="FFFFFF"/>
        </w:rPr>
        <w:t>content o</w:t>
      </w:r>
      <w:r w:rsidR="00BA7F09">
        <w:rPr>
          <w:color w:val="333333"/>
          <w:sz w:val="24"/>
          <w:szCs w:val="24"/>
          <w:shd w:val="clear" w:color="auto" w:fill="FFFFFF"/>
        </w:rPr>
        <w:t>f</w:t>
      </w:r>
      <w:r w:rsidR="00016FC1">
        <w:rPr>
          <w:color w:val="333333"/>
          <w:sz w:val="24"/>
          <w:szCs w:val="24"/>
          <w:shd w:val="clear" w:color="auto" w:fill="FFFFFF"/>
        </w:rPr>
        <w:t xml:space="preserve"> </w:t>
      </w:r>
      <w:r w:rsidR="00391AB5">
        <w:rPr>
          <w:color w:val="333333"/>
          <w:sz w:val="24"/>
          <w:szCs w:val="24"/>
          <w:shd w:val="clear" w:color="auto" w:fill="FFFFFF"/>
        </w:rPr>
        <w:t xml:space="preserve">Foundations of Reading </w:t>
      </w:r>
      <w:r w:rsidR="00F84FC5">
        <w:rPr>
          <w:color w:val="333333"/>
          <w:sz w:val="24"/>
          <w:szCs w:val="24"/>
          <w:shd w:val="clear" w:color="auto" w:fill="FFFFFF"/>
        </w:rPr>
        <w:t>and</w:t>
      </w:r>
      <w:r w:rsidR="00BA7F09">
        <w:rPr>
          <w:color w:val="333333"/>
          <w:sz w:val="24"/>
          <w:szCs w:val="24"/>
          <w:shd w:val="clear" w:color="auto" w:fill="FFFFFF"/>
        </w:rPr>
        <w:t xml:space="preserve"> Foundations of</w:t>
      </w:r>
      <w:r w:rsidR="00F84FC5">
        <w:rPr>
          <w:color w:val="333333"/>
          <w:sz w:val="24"/>
          <w:szCs w:val="24"/>
          <w:shd w:val="clear" w:color="auto" w:fill="FFFFFF"/>
        </w:rPr>
        <w:t xml:space="preserve"> Math</w:t>
      </w:r>
      <w:r w:rsidR="00BA7F09">
        <w:rPr>
          <w:color w:val="333333"/>
          <w:sz w:val="24"/>
          <w:szCs w:val="24"/>
          <w:shd w:val="clear" w:color="auto" w:fill="FFFFFF"/>
        </w:rPr>
        <w:t>ematics</w:t>
      </w:r>
      <w:r w:rsidR="00BC3B03">
        <w:rPr>
          <w:color w:val="333333"/>
          <w:sz w:val="24"/>
          <w:szCs w:val="24"/>
          <w:shd w:val="clear" w:color="auto" w:fill="FFFFFF"/>
        </w:rPr>
        <w:t xml:space="preserve"> </w:t>
      </w:r>
      <w:r w:rsidR="00391AB5">
        <w:rPr>
          <w:color w:val="333333"/>
          <w:sz w:val="24"/>
          <w:szCs w:val="24"/>
          <w:shd w:val="clear" w:color="auto" w:fill="FFFFFF"/>
        </w:rPr>
        <w:t>ha</w:t>
      </w:r>
      <w:r w:rsidR="00016FC1">
        <w:rPr>
          <w:color w:val="333333"/>
          <w:sz w:val="24"/>
          <w:szCs w:val="24"/>
          <w:shd w:val="clear" w:color="auto" w:fill="FFFFFF"/>
        </w:rPr>
        <w:t>s</w:t>
      </w:r>
      <w:r w:rsidR="00391AB5">
        <w:rPr>
          <w:color w:val="333333"/>
          <w:sz w:val="24"/>
          <w:szCs w:val="24"/>
          <w:shd w:val="clear" w:color="auto" w:fill="FFFFFF"/>
        </w:rPr>
        <w:t xml:space="preserve"> been </w:t>
      </w:r>
      <w:r w:rsidR="00F84FC5">
        <w:rPr>
          <w:color w:val="333333"/>
          <w:sz w:val="24"/>
          <w:szCs w:val="24"/>
          <w:shd w:val="clear" w:color="auto" w:fill="FFFFFF"/>
        </w:rPr>
        <w:t xml:space="preserve">carefully </w:t>
      </w:r>
      <w:r w:rsidR="00016FC1">
        <w:rPr>
          <w:color w:val="333333"/>
          <w:sz w:val="24"/>
          <w:szCs w:val="24"/>
          <w:shd w:val="clear" w:color="auto" w:fill="FFFFFF"/>
        </w:rPr>
        <w:t>designed</w:t>
      </w:r>
      <w:r w:rsidR="00BC3B03">
        <w:rPr>
          <w:color w:val="333333"/>
          <w:sz w:val="24"/>
          <w:szCs w:val="24"/>
          <w:shd w:val="clear" w:color="auto" w:fill="FFFFFF"/>
        </w:rPr>
        <w:t xml:space="preserve"> utilizing</w:t>
      </w:r>
      <w:r w:rsidR="00391AB5">
        <w:rPr>
          <w:color w:val="333333"/>
          <w:sz w:val="24"/>
          <w:szCs w:val="24"/>
          <w:shd w:val="clear" w:color="auto" w:fill="FFFFFF"/>
        </w:rPr>
        <w:t xml:space="preserve"> theories of adult learning to convey knowledge of evidence-based practice</w:t>
      </w:r>
      <w:r w:rsidR="00F84FC5">
        <w:rPr>
          <w:color w:val="333333"/>
          <w:sz w:val="24"/>
          <w:szCs w:val="24"/>
          <w:shd w:val="clear" w:color="auto" w:fill="FFFFFF"/>
        </w:rPr>
        <w:t>s</w:t>
      </w:r>
      <w:r w:rsidR="00391AB5">
        <w:rPr>
          <w:color w:val="333333"/>
          <w:sz w:val="24"/>
          <w:szCs w:val="24"/>
          <w:shd w:val="clear" w:color="auto" w:fill="FFFFFF"/>
        </w:rPr>
        <w:t xml:space="preserve"> for students with persistent reading and math difficulties.</w:t>
      </w:r>
      <w:r w:rsidR="003B173B">
        <w:rPr>
          <w:color w:val="333333"/>
          <w:sz w:val="24"/>
          <w:szCs w:val="24"/>
          <w:shd w:val="clear" w:color="auto" w:fill="FFFFFF"/>
        </w:rPr>
        <w:t xml:space="preserve">  </w:t>
      </w:r>
      <w:r w:rsidR="00391AB5">
        <w:rPr>
          <w:color w:val="333333"/>
          <w:sz w:val="24"/>
          <w:szCs w:val="24"/>
          <w:shd w:val="clear" w:color="auto" w:fill="FFFFFF"/>
        </w:rPr>
        <w:t xml:space="preserve">However, research </w:t>
      </w:r>
      <w:r w:rsidR="00BC3B03">
        <w:rPr>
          <w:color w:val="333333"/>
          <w:sz w:val="24"/>
          <w:szCs w:val="24"/>
          <w:shd w:val="clear" w:color="auto" w:fill="FFFFFF"/>
        </w:rPr>
        <w:t>elucidates the complex process</w:t>
      </w:r>
      <w:r w:rsidR="00F84FC5">
        <w:rPr>
          <w:color w:val="333333"/>
          <w:sz w:val="24"/>
          <w:szCs w:val="24"/>
          <w:shd w:val="clear" w:color="auto" w:fill="FFFFFF"/>
        </w:rPr>
        <w:t>es</w:t>
      </w:r>
      <w:r w:rsidR="00BC3B03">
        <w:rPr>
          <w:color w:val="333333"/>
          <w:sz w:val="24"/>
          <w:szCs w:val="24"/>
          <w:shd w:val="clear" w:color="auto" w:fill="FFFFFF"/>
        </w:rPr>
        <w:t xml:space="preserve"> involved in </w:t>
      </w:r>
      <w:r w:rsidR="003B173B">
        <w:rPr>
          <w:color w:val="333333"/>
          <w:sz w:val="24"/>
          <w:szCs w:val="24"/>
          <w:shd w:val="clear" w:color="auto" w:fill="FFFFFF"/>
        </w:rPr>
        <w:t>transfer</w:t>
      </w:r>
      <w:r w:rsidR="00BC3B03">
        <w:rPr>
          <w:color w:val="333333"/>
          <w:sz w:val="24"/>
          <w:szCs w:val="24"/>
          <w:shd w:val="clear" w:color="auto" w:fill="FFFFFF"/>
        </w:rPr>
        <w:t>ring</w:t>
      </w:r>
      <w:r w:rsidR="00CB14CC">
        <w:rPr>
          <w:color w:val="333333"/>
          <w:sz w:val="24"/>
          <w:szCs w:val="24"/>
          <w:shd w:val="clear" w:color="auto" w:fill="FFFFFF"/>
        </w:rPr>
        <w:t xml:space="preserve"> evidence-based</w:t>
      </w:r>
      <w:r w:rsidR="00F95599">
        <w:rPr>
          <w:color w:val="333333"/>
          <w:sz w:val="24"/>
          <w:szCs w:val="24"/>
          <w:shd w:val="clear" w:color="auto" w:fill="FFFFFF"/>
        </w:rPr>
        <w:t xml:space="preserve"> practice</w:t>
      </w:r>
      <w:r w:rsidR="00BC3B03">
        <w:rPr>
          <w:color w:val="333333"/>
          <w:sz w:val="24"/>
          <w:szCs w:val="24"/>
          <w:shd w:val="clear" w:color="auto" w:fill="FFFFFF"/>
        </w:rPr>
        <w:t xml:space="preserve"> </w:t>
      </w:r>
      <w:r w:rsidR="00CB14CC">
        <w:rPr>
          <w:color w:val="333333"/>
          <w:sz w:val="24"/>
          <w:szCs w:val="24"/>
          <w:shd w:val="clear" w:color="auto" w:fill="FFFFFF"/>
        </w:rPr>
        <w:t>to th</w:t>
      </w:r>
      <w:r w:rsidR="00BC3B03">
        <w:rPr>
          <w:color w:val="333333"/>
          <w:sz w:val="24"/>
          <w:szCs w:val="24"/>
          <w:shd w:val="clear" w:color="auto" w:fill="FFFFFF"/>
        </w:rPr>
        <w:t>e classroom setting</w:t>
      </w:r>
      <w:r w:rsidR="00CB14CC">
        <w:rPr>
          <w:color w:val="333333"/>
          <w:sz w:val="24"/>
          <w:szCs w:val="24"/>
          <w:shd w:val="clear" w:color="auto" w:fill="FFFFFF"/>
        </w:rPr>
        <w:t>.</w:t>
      </w:r>
      <w:r w:rsidR="00F95599">
        <w:rPr>
          <w:color w:val="333333"/>
          <w:sz w:val="24"/>
          <w:szCs w:val="24"/>
          <w:shd w:val="clear" w:color="auto" w:fill="FFFFFF"/>
        </w:rPr>
        <w:t xml:space="preserve">  One driver</w:t>
      </w:r>
      <w:r w:rsidR="00833ADC">
        <w:rPr>
          <w:color w:val="333333"/>
          <w:sz w:val="24"/>
          <w:szCs w:val="24"/>
          <w:shd w:val="clear" w:color="auto" w:fill="FFFFFF"/>
        </w:rPr>
        <w:t xml:space="preserve"> that significantly</w:t>
      </w:r>
      <w:r w:rsidR="00CB14CC">
        <w:rPr>
          <w:color w:val="333333"/>
          <w:sz w:val="24"/>
          <w:szCs w:val="24"/>
          <w:shd w:val="clear" w:color="auto" w:fill="FFFFFF"/>
        </w:rPr>
        <w:t xml:space="preserve"> enha</w:t>
      </w:r>
      <w:r w:rsidR="00833ADC">
        <w:rPr>
          <w:color w:val="333333"/>
          <w:sz w:val="24"/>
          <w:szCs w:val="24"/>
          <w:shd w:val="clear" w:color="auto" w:fill="FFFFFF"/>
        </w:rPr>
        <w:t>nces this transfer is</w:t>
      </w:r>
      <w:r w:rsidR="00CB14CC">
        <w:rPr>
          <w:color w:val="333333"/>
          <w:sz w:val="24"/>
          <w:szCs w:val="24"/>
          <w:shd w:val="clear" w:color="auto" w:fill="FFFFFF"/>
        </w:rPr>
        <w:t xml:space="preserve"> instructional coaching.</w:t>
      </w:r>
      <w:r w:rsidR="00F95599">
        <w:rPr>
          <w:color w:val="333333"/>
          <w:sz w:val="24"/>
          <w:szCs w:val="24"/>
          <w:shd w:val="clear" w:color="auto" w:fill="FFFFFF"/>
        </w:rPr>
        <w:t xml:space="preserve">  </w:t>
      </w:r>
      <w:r w:rsidR="00BA7F09">
        <w:rPr>
          <w:color w:val="333333"/>
          <w:sz w:val="24"/>
          <w:szCs w:val="24"/>
          <w:shd w:val="clear" w:color="auto" w:fill="FFFFFF"/>
        </w:rPr>
        <w:t>A</w:t>
      </w:r>
      <w:r w:rsidR="00F95599">
        <w:rPr>
          <w:color w:val="333333"/>
          <w:sz w:val="24"/>
          <w:szCs w:val="24"/>
          <w:shd w:val="clear" w:color="auto" w:fill="FFFFFF"/>
        </w:rPr>
        <w:t xml:space="preserve"> hallmark stud</w:t>
      </w:r>
      <w:r w:rsidR="00493D87">
        <w:rPr>
          <w:color w:val="333333"/>
          <w:sz w:val="24"/>
          <w:szCs w:val="24"/>
          <w:shd w:val="clear" w:color="auto" w:fill="FFFFFF"/>
        </w:rPr>
        <w:t>y</w:t>
      </w:r>
      <w:r w:rsidR="00F95599">
        <w:rPr>
          <w:color w:val="333333"/>
          <w:sz w:val="24"/>
          <w:szCs w:val="24"/>
          <w:shd w:val="clear" w:color="auto" w:fill="FFFFFF"/>
        </w:rPr>
        <w:t xml:space="preserve"> conducted by Joyce and Showers </w:t>
      </w:r>
      <w:r w:rsidR="00493D87">
        <w:rPr>
          <w:color w:val="333333"/>
          <w:sz w:val="24"/>
          <w:szCs w:val="24"/>
          <w:shd w:val="clear" w:color="auto" w:fill="FFFFFF"/>
        </w:rPr>
        <w:t>(2002)</w:t>
      </w:r>
      <w:r w:rsidR="00F95599">
        <w:rPr>
          <w:color w:val="333333"/>
          <w:sz w:val="24"/>
          <w:szCs w:val="24"/>
          <w:shd w:val="clear" w:color="auto" w:fill="FFFFFF"/>
        </w:rPr>
        <w:t xml:space="preserve"> </w:t>
      </w:r>
      <w:r w:rsidR="00CB6163">
        <w:rPr>
          <w:color w:val="333333"/>
          <w:sz w:val="24"/>
          <w:szCs w:val="24"/>
          <w:shd w:val="clear" w:color="auto" w:fill="FFFFFF"/>
        </w:rPr>
        <w:t>demonstrated little to no transfer of new skill</w:t>
      </w:r>
      <w:r w:rsidR="00BA7F09">
        <w:rPr>
          <w:color w:val="333333"/>
          <w:sz w:val="24"/>
          <w:szCs w:val="24"/>
          <w:shd w:val="clear" w:color="auto" w:fill="FFFFFF"/>
        </w:rPr>
        <w:t xml:space="preserve">s to practice </w:t>
      </w:r>
      <w:r w:rsidR="00CB6163">
        <w:rPr>
          <w:color w:val="333333"/>
          <w:sz w:val="24"/>
          <w:szCs w:val="24"/>
          <w:shd w:val="clear" w:color="auto" w:fill="FFFFFF"/>
        </w:rPr>
        <w:t xml:space="preserve">through the </w:t>
      </w:r>
      <w:r w:rsidR="00F51AF9">
        <w:rPr>
          <w:color w:val="333333"/>
          <w:sz w:val="24"/>
          <w:szCs w:val="24"/>
          <w:shd w:val="clear" w:color="auto" w:fill="FFFFFF"/>
        </w:rPr>
        <w:t xml:space="preserve">use of professional development </w:t>
      </w:r>
      <w:r w:rsidR="00833ADC">
        <w:rPr>
          <w:color w:val="333333"/>
          <w:sz w:val="24"/>
          <w:szCs w:val="24"/>
          <w:shd w:val="clear" w:color="auto" w:fill="FFFFFF"/>
        </w:rPr>
        <w:t xml:space="preserve">activities </w:t>
      </w:r>
      <w:r w:rsidR="00493D87">
        <w:rPr>
          <w:color w:val="333333"/>
          <w:sz w:val="24"/>
          <w:szCs w:val="24"/>
          <w:shd w:val="clear" w:color="auto" w:fill="FFFFFF"/>
        </w:rPr>
        <w:t>that provided information and theory</w:t>
      </w:r>
      <w:r w:rsidR="00F51AF9">
        <w:rPr>
          <w:color w:val="333333"/>
          <w:sz w:val="24"/>
          <w:szCs w:val="24"/>
          <w:shd w:val="clear" w:color="auto" w:fill="FFFFFF"/>
        </w:rPr>
        <w:t>.</w:t>
      </w:r>
      <w:r w:rsidR="00C116D6">
        <w:rPr>
          <w:color w:val="333333"/>
          <w:sz w:val="24"/>
          <w:szCs w:val="24"/>
          <w:shd w:val="clear" w:color="auto" w:fill="FFFFFF"/>
        </w:rPr>
        <w:t xml:space="preserve">  </w:t>
      </w:r>
      <w:r w:rsidR="00493D87">
        <w:rPr>
          <w:color w:val="333333"/>
          <w:sz w:val="24"/>
          <w:szCs w:val="24"/>
          <w:shd w:val="clear" w:color="auto" w:fill="FFFFFF"/>
        </w:rPr>
        <w:t xml:space="preserve">When </w:t>
      </w:r>
      <w:r w:rsidR="00BA7F09">
        <w:rPr>
          <w:color w:val="333333"/>
          <w:sz w:val="24"/>
          <w:szCs w:val="24"/>
          <w:shd w:val="clear" w:color="auto" w:fill="FFFFFF"/>
        </w:rPr>
        <w:t xml:space="preserve">information and </w:t>
      </w:r>
      <w:r w:rsidR="00493D87">
        <w:rPr>
          <w:color w:val="333333"/>
          <w:sz w:val="24"/>
          <w:szCs w:val="24"/>
          <w:shd w:val="clear" w:color="auto" w:fill="FFFFFF"/>
        </w:rPr>
        <w:t>theory was</w:t>
      </w:r>
      <w:r w:rsidR="00C116D6" w:rsidRPr="00C116D6">
        <w:rPr>
          <w:color w:val="333333"/>
          <w:sz w:val="24"/>
          <w:szCs w:val="24"/>
          <w:shd w:val="clear" w:color="auto" w:fill="FFFFFF"/>
        </w:rPr>
        <w:t xml:space="preserve"> accompanied by demons</w:t>
      </w:r>
      <w:r w:rsidR="00493D87">
        <w:rPr>
          <w:color w:val="333333"/>
          <w:sz w:val="24"/>
          <w:szCs w:val="24"/>
          <w:shd w:val="clear" w:color="auto" w:fill="FFFFFF"/>
        </w:rPr>
        <w:t>tration, the effect size remained</w:t>
      </w:r>
      <w:r w:rsidR="00C116D6" w:rsidRPr="00C116D6">
        <w:rPr>
          <w:color w:val="333333"/>
          <w:sz w:val="24"/>
          <w:szCs w:val="24"/>
          <w:shd w:val="clear" w:color="auto" w:fill="FFFFFF"/>
        </w:rPr>
        <w:t xml:space="preserve"> 0.00.</w:t>
      </w:r>
      <w:r w:rsidR="00C116D6">
        <w:rPr>
          <w:color w:val="333333"/>
          <w:sz w:val="24"/>
          <w:szCs w:val="24"/>
          <w:shd w:val="clear" w:color="auto" w:fill="FFFFFF"/>
        </w:rPr>
        <w:t xml:space="preserve">  Thus, it could be surmised that professional development activities lacking follow up </w:t>
      </w:r>
      <w:r w:rsidR="00E32407">
        <w:rPr>
          <w:color w:val="333333"/>
          <w:sz w:val="24"/>
          <w:szCs w:val="24"/>
          <w:shd w:val="clear" w:color="auto" w:fill="FFFFFF"/>
        </w:rPr>
        <w:t>typically translate</w:t>
      </w:r>
      <w:r w:rsidR="00B6385C">
        <w:rPr>
          <w:color w:val="333333"/>
          <w:sz w:val="24"/>
          <w:szCs w:val="24"/>
          <w:shd w:val="clear" w:color="auto" w:fill="FFFFFF"/>
        </w:rPr>
        <w:t xml:space="preserve"> to</w:t>
      </w:r>
      <w:r w:rsidR="00E32407">
        <w:rPr>
          <w:color w:val="333333"/>
          <w:sz w:val="24"/>
          <w:szCs w:val="24"/>
          <w:shd w:val="clear" w:color="auto" w:fill="FFFFFF"/>
        </w:rPr>
        <w:t xml:space="preserve"> no</w:t>
      </w:r>
      <w:r w:rsidR="00493D87">
        <w:rPr>
          <w:color w:val="333333"/>
          <w:sz w:val="24"/>
          <w:szCs w:val="24"/>
          <w:shd w:val="clear" w:color="auto" w:fill="FFFFFF"/>
        </w:rPr>
        <w:t xml:space="preserve"> meaningful</w:t>
      </w:r>
      <w:r w:rsidR="00E32407">
        <w:rPr>
          <w:color w:val="333333"/>
          <w:sz w:val="24"/>
          <w:szCs w:val="24"/>
          <w:shd w:val="clear" w:color="auto" w:fill="FFFFFF"/>
        </w:rPr>
        <w:t xml:space="preserve"> application</w:t>
      </w:r>
      <w:r w:rsidR="00C116D6">
        <w:rPr>
          <w:color w:val="333333"/>
          <w:sz w:val="24"/>
          <w:szCs w:val="24"/>
          <w:shd w:val="clear" w:color="auto" w:fill="FFFFFF"/>
        </w:rPr>
        <w:t xml:space="preserve"> in the classroom setting.</w:t>
      </w:r>
      <w:r w:rsidR="008B4EA4">
        <w:rPr>
          <w:color w:val="333333"/>
          <w:sz w:val="24"/>
          <w:szCs w:val="24"/>
          <w:shd w:val="clear" w:color="auto" w:fill="FFFFFF"/>
        </w:rPr>
        <w:t xml:space="preserve">  </w:t>
      </w:r>
      <w:r w:rsidR="00F51AF9">
        <w:rPr>
          <w:color w:val="333333"/>
          <w:sz w:val="24"/>
          <w:szCs w:val="24"/>
          <w:shd w:val="clear" w:color="auto" w:fill="FFFFFF"/>
        </w:rPr>
        <w:t xml:space="preserve">However, </w:t>
      </w:r>
      <w:r w:rsidR="00E32407">
        <w:rPr>
          <w:color w:val="333333"/>
          <w:sz w:val="24"/>
          <w:szCs w:val="24"/>
          <w:shd w:val="clear" w:color="auto" w:fill="FFFFFF"/>
        </w:rPr>
        <w:t>when profess</w:t>
      </w:r>
      <w:r w:rsidR="00493D87">
        <w:rPr>
          <w:color w:val="333333"/>
          <w:sz w:val="24"/>
          <w:szCs w:val="24"/>
          <w:shd w:val="clear" w:color="auto" w:fill="FFFFFF"/>
        </w:rPr>
        <w:t>ional development activities were</w:t>
      </w:r>
      <w:r w:rsidR="00E32407">
        <w:rPr>
          <w:color w:val="333333"/>
          <w:sz w:val="24"/>
          <w:szCs w:val="24"/>
          <w:shd w:val="clear" w:color="auto" w:fill="FFFFFF"/>
        </w:rPr>
        <w:t xml:space="preserve"> followed by job-embedded coaching, an effect size of 1.42 was obtained</w:t>
      </w:r>
      <w:r w:rsidR="00BA7F09">
        <w:rPr>
          <w:color w:val="333333"/>
          <w:sz w:val="24"/>
          <w:szCs w:val="24"/>
          <w:shd w:val="clear" w:color="auto" w:fill="FFFFFF"/>
        </w:rPr>
        <w:t xml:space="preserve"> </w:t>
      </w:r>
      <w:r w:rsidR="00493D87">
        <w:rPr>
          <w:color w:val="333333"/>
          <w:sz w:val="24"/>
          <w:szCs w:val="24"/>
          <w:shd w:val="clear" w:color="auto" w:fill="FFFFFF"/>
        </w:rPr>
        <w:t>(</w:t>
      </w:r>
      <w:r w:rsidR="004B6A06">
        <w:rPr>
          <w:color w:val="333333"/>
          <w:sz w:val="24"/>
          <w:szCs w:val="24"/>
          <w:shd w:val="clear" w:color="auto" w:fill="FFFFFF"/>
        </w:rPr>
        <w:t>t</w:t>
      </w:r>
      <w:r w:rsidR="00493D87">
        <w:rPr>
          <w:color w:val="333333"/>
          <w:sz w:val="24"/>
          <w:szCs w:val="24"/>
          <w:shd w:val="clear" w:color="auto" w:fill="FFFFFF"/>
        </w:rPr>
        <w:t xml:space="preserve">he effect size used in this meta-analysis </w:t>
      </w:r>
      <w:r w:rsidR="00BA7F09">
        <w:rPr>
          <w:color w:val="333333"/>
          <w:sz w:val="24"/>
          <w:szCs w:val="24"/>
          <w:shd w:val="clear" w:color="auto" w:fill="FFFFFF"/>
        </w:rPr>
        <w:t>represents</w:t>
      </w:r>
      <w:r w:rsidR="00493D87">
        <w:rPr>
          <w:color w:val="333333"/>
          <w:sz w:val="24"/>
          <w:szCs w:val="24"/>
          <w:shd w:val="clear" w:color="auto" w:fill="FFFFFF"/>
        </w:rPr>
        <w:t xml:space="preserve"> the difference in</w:t>
      </w:r>
      <w:r w:rsidR="00BA7F09">
        <w:rPr>
          <w:color w:val="333333"/>
          <w:sz w:val="24"/>
          <w:szCs w:val="24"/>
          <w:shd w:val="clear" w:color="auto" w:fill="FFFFFF"/>
        </w:rPr>
        <w:t xml:space="preserve"> </w:t>
      </w:r>
      <w:r w:rsidR="00493D87">
        <w:rPr>
          <w:color w:val="333333"/>
          <w:sz w:val="24"/>
          <w:szCs w:val="24"/>
          <w:shd w:val="clear" w:color="auto" w:fill="FFFFFF"/>
        </w:rPr>
        <w:t xml:space="preserve">means between </w:t>
      </w:r>
      <w:r w:rsidR="00BA7F09">
        <w:rPr>
          <w:color w:val="333333"/>
          <w:sz w:val="24"/>
          <w:szCs w:val="24"/>
          <w:shd w:val="clear" w:color="auto" w:fill="FFFFFF"/>
        </w:rPr>
        <w:t>coaching</w:t>
      </w:r>
      <w:r w:rsidR="00493D87">
        <w:rPr>
          <w:color w:val="333333"/>
          <w:sz w:val="24"/>
          <w:szCs w:val="24"/>
          <w:shd w:val="clear" w:color="auto" w:fill="FFFFFF"/>
        </w:rPr>
        <w:t xml:space="preserve"> and control groups in pooled standard deviation units).</w:t>
      </w:r>
      <w:r w:rsidR="00C116D6">
        <w:rPr>
          <w:color w:val="333333"/>
          <w:sz w:val="24"/>
          <w:szCs w:val="24"/>
          <w:shd w:val="clear" w:color="auto" w:fill="FFFFFF"/>
        </w:rPr>
        <w:t xml:space="preserve">  This represents a large transfer of training content</w:t>
      </w:r>
      <w:r w:rsidR="00E32407">
        <w:rPr>
          <w:color w:val="333333"/>
          <w:sz w:val="24"/>
          <w:szCs w:val="24"/>
          <w:shd w:val="clear" w:color="auto" w:fill="FFFFFF"/>
        </w:rPr>
        <w:t xml:space="preserve"> to</w:t>
      </w:r>
      <w:r w:rsidR="00493D87">
        <w:rPr>
          <w:color w:val="333333"/>
          <w:sz w:val="24"/>
          <w:szCs w:val="24"/>
          <w:shd w:val="clear" w:color="auto" w:fill="FFFFFF"/>
        </w:rPr>
        <w:t xml:space="preserve"> professional</w:t>
      </w:r>
      <w:r w:rsidR="00E32407">
        <w:rPr>
          <w:color w:val="333333"/>
          <w:sz w:val="24"/>
          <w:szCs w:val="24"/>
          <w:shd w:val="clear" w:color="auto" w:fill="FFFFFF"/>
        </w:rPr>
        <w:t xml:space="preserve"> practice and strongly supports the pa</w:t>
      </w:r>
      <w:r w:rsidR="008B4EA4">
        <w:rPr>
          <w:color w:val="333333"/>
          <w:sz w:val="24"/>
          <w:szCs w:val="24"/>
          <w:shd w:val="clear" w:color="auto" w:fill="FFFFFF"/>
        </w:rPr>
        <w:t>i</w:t>
      </w:r>
      <w:r w:rsidR="00E32407">
        <w:rPr>
          <w:color w:val="333333"/>
          <w:sz w:val="24"/>
          <w:szCs w:val="24"/>
          <w:shd w:val="clear" w:color="auto" w:fill="FFFFFF"/>
        </w:rPr>
        <w:t>ring of coaching with professional development activities</w:t>
      </w:r>
      <w:r w:rsidR="008B4EA4">
        <w:rPr>
          <w:color w:val="333333"/>
          <w:sz w:val="24"/>
          <w:szCs w:val="24"/>
          <w:shd w:val="clear" w:color="auto" w:fill="FFFFFF"/>
        </w:rPr>
        <w:t xml:space="preserve">.  </w:t>
      </w:r>
      <w:r w:rsidR="00F51AF9">
        <w:rPr>
          <w:color w:val="333333"/>
          <w:sz w:val="24"/>
          <w:szCs w:val="24"/>
          <w:shd w:val="clear" w:color="auto" w:fill="FFFFFF"/>
        </w:rPr>
        <w:t xml:space="preserve">Not surprisingly, </w:t>
      </w:r>
      <w:r w:rsidR="00F51AF9">
        <w:rPr>
          <w:color w:val="333333"/>
          <w:sz w:val="24"/>
          <w:szCs w:val="24"/>
          <w:shd w:val="clear" w:color="auto" w:fill="FFFFFF"/>
        </w:rPr>
        <w:lastRenderedPageBreak/>
        <w:t>Dean Fixsen</w:t>
      </w:r>
      <w:r w:rsidR="00493D87">
        <w:rPr>
          <w:color w:val="333333"/>
          <w:sz w:val="24"/>
          <w:szCs w:val="24"/>
          <w:shd w:val="clear" w:color="auto" w:fill="FFFFFF"/>
        </w:rPr>
        <w:t>, co-chair of the National Implementation Research Network</w:t>
      </w:r>
      <w:r w:rsidR="00A9491F">
        <w:rPr>
          <w:color w:val="333333"/>
          <w:sz w:val="24"/>
          <w:szCs w:val="24"/>
          <w:shd w:val="clear" w:color="auto" w:fill="FFFFFF"/>
        </w:rPr>
        <w:t xml:space="preserve"> (NIRN)</w:t>
      </w:r>
      <w:r w:rsidR="00493D87">
        <w:rPr>
          <w:color w:val="333333"/>
          <w:sz w:val="24"/>
          <w:szCs w:val="24"/>
          <w:shd w:val="clear" w:color="auto" w:fill="FFFFFF"/>
        </w:rPr>
        <w:t>,</w:t>
      </w:r>
      <w:r w:rsidR="00F51AF9">
        <w:rPr>
          <w:color w:val="333333"/>
          <w:sz w:val="24"/>
          <w:szCs w:val="24"/>
          <w:shd w:val="clear" w:color="auto" w:fill="FFFFFF"/>
        </w:rPr>
        <w:t xml:space="preserve"> note</w:t>
      </w:r>
      <w:r w:rsidR="00493D87">
        <w:rPr>
          <w:color w:val="333333"/>
          <w:sz w:val="24"/>
          <w:szCs w:val="24"/>
          <w:shd w:val="clear" w:color="auto" w:fill="FFFFFF"/>
        </w:rPr>
        <w:t>d</w:t>
      </w:r>
      <w:r w:rsidR="00F51AF9">
        <w:rPr>
          <w:color w:val="333333"/>
          <w:sz w:val="24"/>
          <w:szCs w:val="24"/>
          <w:shd w:val="clear" w:color="auto" w:fill="FFFFFF"/>
        </w:rPr>
        <w:t xml:space="preserve"> that “students cannot benefit from interventions they don’t receive.”  If the purpose of </w:t>
      </w:r>
      <w:r w:rsidR="00016FC1">
        <w:rPr>
          <w:color w:val="333333"/>
          <w:sz w:val="24"/>
          <w:szCs w:val="24"/>
          <w:shd w:val="clear" w:color="auto" w:fill="FFFFFF"/>
        </w:rPr>
        <w:t xml:space="preserve">NC SIP </w:t>
      </w:r>
      <w:r w:rsidR="00F51AF9">
        <w:rPr>
          <w:color w:val="333333"/>
          <w:sz w:val="24"/>
          <w:szCs w:val="24"/>
          <w:shd w:val="clear" w:color="auto" w:fill="FFFFFF"/>
        </w:rPr>
        <w:t>is to be achieved, it is necessary to actively apply coaching to the implementation process.</w:t>
      </w:r>
      <w:r w:rsidR="00F95599">
        <w:rPr>
          <w:color w:val="333333"/>
          <w:sz w:val="24"/>
          <w:szCs w:val="24"/>
          <w:shd w:val="clear" w:color="auto" w:fill="FFFFFF"/>
        </w:rPr>
        <w:t xml:space="preserve"> </w:t>
      </w:r>
      <w:r w:rsidR="00CB14CC">
        <w:rPr>
          <w:color w:val="333333"/>
          <w:sz w:val="24"/>
          <w:szCs w:val="24"/>
          <w:shd w:val="clear" w:color="auto" w:fill="FFFFFF"/>
        </w:rPr>
        <w:t xml:space="preserve">  </w:t>
      </w:r>
      <w:r w:rsidR="00391AB5">
        <w:rPr>
          <w:color w:val="333333"/>
          <w:sz w:val="24"/>
          <w:szCs w:val="24"/>
          <w:shd w:val="clear" w:color="auto" w:fill="FFFFFF"/>
        </w:rPr>
        <w:t xml:space="preserve">   </w:t>
      </w:r>
      <w:r w:rsidRPr="00391AB5">
        <w:rPr>
          <w:sz w:val="24"/>
          <w:szCs w:val="24"/>
        </w:rPr>
        <w:t xml:space="preserve"> </w:t>
      </w:r>
    </w:p>
    <w:p w:rsidR="0054188B" w:rsidRDefault="003C09A8" w:rsidP="008B4EA4">
      <w:pPr>
        <w:jc w:val="both"/>
        <w:rPr>
          <w:b/>
          <w:sz w:val="48"/>
          <w:szCs w:val="48"/>
          <w:u w:val="single"/>
        </w:rPr>
      </w:pPr>
      <w:r w:rsidRPr="00885658">
        <w:rPr>
          <w:b/>
          <w:sz w:val="48"/>
          <w:szCs w:val="48"/>
          <w:u w:val="single"/>
        </w:rPr>
        <w:t>WHO</w:t>
      </w:r>
      <w:r w:rsidR="00D867CC" w:rsidRPr="00885658">
        <w:rPr>
          <w:b/>
          <w:sz w:val="48"/>
          <w:szCs w:val="48"/>
          <w:u w:val="single"/>
        </w:rPr>
        <w:t>?</w:t>
      </w:r>
    </w:p>
    <w:p w:rsidR="003C09A8" w:rsidRPr="00BC3B03" w:rsidRDefault="00CB14CC" w:rsidP="003C09A8">
      <w:pPr>
        <w:rPr>
          <w:b/>
          <w:sz w:val="24"/>
          <w:szCs w:val="24"/>
        </w:rPr>
      </w:pPr>
      <w:r w:rsidRPr="00BC3B03">
        <w:rPr>
          <w:b/>
          <w:sz w:val="24"/>
          <w:szCs w:val="24"/>
        </w:rPr>
        <w:t>Who will be selected?</w:t>
      </w:r>
    </w:p>
    <w:p w:rsidR="007310D7" w:rsidRDefault="00BC3B03" w:rsidP="00C34E40">
      <w:pPr>
        <w:rPr>
          <w:sz w:val="24"/>
          <w:szCs w:val="24"/>
        </w:rPr>
      </w:pPr>
      <w:r>
        <w:rPr>
          <w:sz w:val="24"/>
          <w:szCs w:val="24"/>
        </w:rPr>
        <w:t>Local Education Agencies (LEAs) will be selected through an object</w:t>
      </w:r>
      <w:r w:rsidR="007310D7">
        <w:rPr>
          <w:sz w:val="24"/>
          <w:szCs w:val="24"/>
        </w:rPr>
        <w:t xml:space="preserve">ive and </w:t>
      </w:r>
      <w:r w:rsidR="007310D7" w:rsidRPr="00F0797E">
        <w:rPr>
          <w:sz w:val="24"/>
          <w:szCs w:val="24"/>
        </w:rPr>
        <w:t>transparent</w:t>
      </w:r>
      <w:r w:rsidR="007310D7">
        <w:rPr>
          <w:sz w:val="24"/>
          <w:szCs w:val="24"/>
        </w:rPr>
        <w:t xml:space="preserve"> multiple-gateway</w:t>
      </w:r>
      <w:r>
        <w:rPr>
          <w:sz w:val="24"/>
          <w:szCs w:val="24"/>
        </w:rPr>
        <w:t xml:space="preserve"> process.</w:t>
      </w:r>
      <w:r w:rsidR="001772C3">
        <w:rPr>
          <w:sz w:val="24"/>
          <w:szCs w:val="24"/>
        </w:rPr>
        <w:t xml:space="preserve">  The activities that comprise the selection process are described below:</w:t>
      </w:r>
      <w:r>
        <w:rPr>
          <w:sz w:val="24"/>
          <w:szCs w:val="24"/>
        </w:rPr>
        <w:t xml:space="preserve">  </w:t>
      </w:r>
    </w:p>
    <w:p w:rsidR="001772C3" w:rsidRPr="001F289D" w:rsidRDefault="00016FC1" w:rsidP="001F289D">
      <w:pPr>
        <w:pStyle w:val="ListParagraph"/>
        <w:numPr>
          <w:ilvl w:val="0"/>
          <w:numId w:val="1"/>
        </w:numPr>
        <w:rPr>
          <w:sz w:val="24"/>
          <w:szCs w:val="24"/>
        </w:rPr>
      </w:pPr>
      <w:r>
        <w:rPr>
          <w:sz w:val="24"/>
          <w:szCs w:val="24"/>
        </w:rPr>
        <w:t>Me</w:t>
      </w:r>
      <w:r w:rsidR="001772C3">
        <w:rPr>
          <w:sz w:val="24"/>
          <w:szCs w:val="24"/>
        </w:rPr>
        <w:t>e</w:t>
      </w:r>
      <w:r>
        <w:rPr>
          <w:sz w:val="24"/>
          <w:szCs w:val="24"/>
        </w:rPr>
        <w:t>t r</w:t>
      </w:r>
      <w:r w:rsidR="00BC3B03" w:rsidRPr="007310D7">
        <w:rPr>
          <w:sz w:val="24"/>
          <w:szCs w:val="24"/>
        </w:rPr>
        <w:t>equir</w:t>
      </w:r>
      <w:r>
        <w:rPr>
          <w:sz w:val="24"/>
          <w:szCs w:val="24"/>
        </w:rPr>
        <w:t xml:space="preserve">ements </w:t>
      </w:r>
      <w:r w:rsidR="00BC3B03" w:rsidRPr="007310D7">
        <w:rPr>
          <w:sz w:val="24"/>
          <w:szCs w:val="24"/>
        </w:rPr>
        <w:t>of all baseline criter</w:t>
      </w:r>
      <w:r w:rsidR="001F289D">
        <w:rPr>
          <w:sz w:val="24"/>
          <w:szCs w:val="24"/>
        </w:rPr>
        <w:t>ia (i.e., red items) on the 2013-2014</w:t>
      </w:r>
      <w:r w:rsidR="00BC3B03" w:rsidRPr="007310D7">
        <w:rPr>
          <w:sz w:val="24"/>
          <w:szCs w:val="24"/>
        </w:rPr>
        <w:t xml:space="preserve"> Developmental Review.  </w:t>
      </w:r>
    </w:p>
    <w:p w:rsidR="001772C3" w:rsidRDefault="001772C3" w:rsidP="007310D7">
      <w:pPr>
        <w:pStyle w:val="ListParagraph"/>
        <w:numPr>
          <w:ilvl w:val="0"/>
          <w:numId w:val="1"/>
        </w:numPr>
        <w:rPr>
          <w:sz w:val="24"/>
          <w:szCs w:val="24"/>
        </w:rPr>
      </w:pPr>
      <w:r>
        <w:rPr>
          <w:sz w:val="24"/>
          <w:szCs w:val="24"/>
        </w:rPr>
        <w:t xml:space="preserve">Attend a </w:t>
      </w:r>
      <w:r w:rsidR="00BA7F09">
        <w:rPr>
          <w:sz w:val="24"/>
          <w:szCs w:val="24"/>
        </w:rPr>
        <w:t>c</w:t>
      </w:r>
      <w:r>
        <w:rPr>
          <w:sz w:val="24"/>
          <w:szCs w:val="24"/>
        </w:rPr>
        <w:t xml:space="preserve">oaching </w:t>
      </w:r>
      <w:r w:rsidR="00BA7F09">
        <w:rPr>
          <w:sz w:val="24"/>
          <w:szCs w:val="24"/>
        </w:rPr>
        <w:t>o</w:t>
      </w:r>
      <w:r>
        <w:rPr>
          <w:sz w:val="24"/>
          <w:szCs w:val="24"/>
        </w:rPr>
        <w:t xml:space="preserve">verview </w:t>
      </w:r>
      <w:r w:rsidR="00BA7F09">
        <w:rPr>
          <w:sz w:val="24"/>
          <w:szCs w:val="24"/>
        </w:rPr>
        <w:t>m</w:t>
      </w:r>
      <w:r w:rsidR="001F289D">
        <w:rPr>
          <w:sz w:val="24"/>
          <w:szCs w:val="24"/>
        </w:rPr>
        <w:t>eeting on September 26, 2014</w:t>
      </w:r>
      <w:r>
        <w:rPr>
          <w:sz w:val="24"/>
          <w:szCs w:val="24"/>
        </w:rPr>
        <w:t xml:space="preserve"> with a </w:t>
      </w:r>
      <w:r w:rsidR="00902777">
        <w:rPr>
          <w:sz w:val="24"/>
          <w:szCs w:val="24"/>
        </w:rPr>
        <w:t>LEA</w:t>
      </w:r>
      <w:r>
        <w:rPr>
          <w:sz w:val="24"/>
          <w:szCs w:val="24"/>
        </w:rPr>
        <w:t xml:space="preserve"> level implementation team</w:t>
      </w:r>
      <w:r w:rsidR="00FE1D2B">
        <w:rPr>
          <w:sz w:val="24"/>
          <w:szCs w:val="24"/>
        </w:rPr>
        <w:t>.</w:t>
      </w:r>
      <w:r>
        <w:rPr>
          <w:sz w:val="24"/>
          <w:szCs w:val="24"/>
        </w:rPr>
        <w:t xml:space="preserve"> </w:t>
      </w:r>
    </w:p>
    <w:p w:rsidR="00BC3B03" w:rsidRPr="00C64ADB" w:rsidRDefault="001772C3" w:rsidP="007310D7">
      <w:pPr>
        <w:pStyle w:val="ListParagraph"/>
        <w:numPr>
          <w:ilvl w:val="0"/>
          <w:numId w:val="1"/>
        </w:numPr>
        <w:rPr>
          <w:sz w:val="24"/>
          <w:szCs w:val="24"/>
        </w:rPr>
      </w:pPr>
      <w:r>
        <w:rPr>
          <w:sz w:val="24"/>
          <w:szCs w:val="24"/>
        </w:rPr>
        <w:t>Complete a</w:t>
      </w:r>
      <w:r w:rsidR="007310D7">
        <w:rPr>
          <w:sz w:val="24"/>
          <w:szCs w:val="24"/>
        </w:rPr>
        <w:t xml:space="preserve"> written application </w:t>
      </w:r>
      <w:r w:rsidR="00902777">
        <w:rPr>
          <w:sz w:val="24"/>
          <w:szCs w:val="24"/>
        </w:rPr>
        <w:t>providing</w:t>
      </w:r>
      <w:r w:rsidR="00BC3B03" w:rsidRPr="007310D7">
        <w:rPr>
          <w:sz w:val="24"/>
          <w:szCs w:val="24"/>
        </w:rPr>
        <w:t xml:space="preserve"> description of various organizational, leadership, and competency drivers that are present within the LEA.</w:t>
      </w:r>
      <w:r w:rsidR="007310D7" w:rsidRPr="007310D7">
        <w:rPr>
          <w:sz w:val="24"/>
          <w:szCs w:val="24"/>
        </w:rPr>
        <w:t xml:space="preserve">  Each</w:t>
      </w:r>
      <w:r w:rsidR="00BC3B03" w:rsidRPr="007310D7">
        <w:rPr>
          <w:sz w:val="24"/>
          <w:szCs w:val="24"/>
        </w:rPr>
        <w:t xml:space="preserve"> application will be blindly scored</w:t>
      </w:r>
      <w:r w:rsidR="00A9491F">
        <w:rPr>
          <w:sz w:val="24"/>
          <w:szCs w:val="24"/>
        </w:rPr>
        <w:t xml:space="preserve"> by</w:t>
      </w:r>
      <w:r w:rsidR="00016FC1">
        <w:rPr>
          <w:sz w:val="24"/>
          <w:szCs w:val="24"/>
        </w:rPr>
        <w:t xml:space="preserve"> NC DPI</w:t>
      </w:r>
      <w:r w:rsidR="007310D7" w:rsidRPr="007310D7">
        <w:rPr>
          <w:sz w:val="24"/>
          <w:szCs w:val="24"/>
        </w:rPr>
        <w:t xml:space="preserve"> representatives utilizing a quantitative scoring rubric.  The </w:t>
      </w:r>
      <w:r w:rsidR="00902777">
        <w:rPr>
          <w:sz w:val="24"/>
          <w:szCs w:val="24"/>
        </w:rPr>
        <w:t xml:space="preserve">total raw </w:t>
      </w:r>
      <w:r w:rsidR="007310D7" w:rsidRPr="007310D7">
        <w:rPr>
          <w:sz w:val="24"/>
          <w:szCs w:val="24"/>
        </w:rPr>
        <w:t xml:space="preserve">scores will be averaged to obtain a final score.  The top </w:t>
      </w:r>
      <w:r w:rsidR="00833ADC" w:rsidRPr="00C64ADB">
        <w:rPr>
          <w:sz w:val="24"/>
          <w:szCs w:val="24"/>
        </w:rPr>
        <w:t>six</w:t>
      </w:r>
      <w:r w:rsidR="00A9491F">
        <w:rPr>
          <w:sz w:val="24"/>
          <w:szCs w:val="24"/>
        </w:rPr>
        <w:t xml:space="preserve"> applicants</w:t>
      </w:r>
      <w:r w:rsidR="007310D7" w:rsidRPr="00C64ADB">
        <w:rPr>
          <w:sz w:val="24"/>
          <w:szCs w:val="24"/>
        </w:rPr>
        <w:t xml:space="preserve"> will be invited to participate in a formal interview at </w:t>
      </w:r>
      <w:r w:rsidR="00016FC1" w:rsidRPr="00C64ADB">
        <w:rPr>
          <w:sz w:val="24"/>
          <w:szCs w:val="24"/>
        </w:rPr>
        <w:t>NC DPI</w:t>
      </w:r>
      <w:r w:rsidR="007310D7" w:rsidRPr="00C64ADB">
        <w:rPr>
          <w:sz w:val="24"/>
          <w:szCs w:val="24"/>
        </w:rPr>
        <w:t xml:space="preserve">.   </w:t>
      </w:r>
    </w:p>
    <w:p w:rsidR="007310D7" w:rsidRPr="00C64ADB" w:rsidRDefault="00902777" w:rsidP="007310D7">
      <w:pPr>
        <w:pStyle w:val="ListParagraph"/>
        <w:numPr>
          <w:ilvl w:val="0"/>
          <w:numId w:val="1"/>
        </w:numPr>
        <w:rPr>
          <w:sz w:val="24"/>
          <w:szCs w:val="24"/>
        </w:rPr>
      </w:pPr>
      <w:r>
        <w:rPr>
          <w:sz w:val="24"/>
          <w:szCs w:val="24"/>
        </w:rPr>
        <w:t>Participate in a</w:t>
      </w:r>
      <w:r w:rsidR="007310D7" w:rsidRPr="00C64ADB">
        <w:rPr>
          <w:sz w:val="24"/>
          <w:szCs w:val="24"/>
        </w:rPr>
        <w:t xml:space="preserve"> formal interview at </w:t>
      </w:r>
      <w:r w:rsidR="00016FC1" w:rsidRPr="00C64ADB">
        <w:rPr>
          <w:sz w:val="24"/>
          <w:szCs w:val="24"/>
        </w:rPr>
        <w:t>NC DPI</w:t>
      </w:r>
      <w:r w:rsidR="007310D7" w:rsidRPr="00C64ADB">
        <w:rPr>
          <w:sz w:val="24"/>
          <w:szCs w:val="24"/>
        </w:rPr>
        <w:t xml:space="preserve"> to</w:t>
      </w:r>
      <w:r>
        <w:rPr>
          <w:sz w:val="24"/>
          <w:szCs w:val="24"/>
        </w:rPr>
        <w:t xml:space="preserve"> further</w:t>
      </w:r>
      <w:r w:rsidR="007310D7" w:rsidRPr="00C64ADB">
        <w:rPr>
          <w:sz w:val="24"/>
          <w:szCs w:val="24"/>
        </w:rPr>
        <w:t xml:space="preserve"> describe exploration of coaching, implementation drivers present in the </w:t>
      </w:r>
      <w:r>
        <w:rPr>
          <w:sz w:val="24"/>
          <w:szCs w:val="24"/>
        </w:rPr>
        <w:t>LEA</w:t>
      </w:r>
      <w:r w:rsidR="007310D7" w:rsidRPr="00C64ADB">
        <w:rPr>
          <w:sz w:val="24"/>
          <w:szCs w:val="24"/>
        </w:rPr>
        <w:t>, and the “goodness of fit” for the coaching collaborative.  The interviews will be scored</w:t>
      </w:r>
      <w:r w:rsidR="00F0797E" w:rsidRPr="00C64ADB">
        <w:rPr>
          <w:sz w:val="24"/>
          <w:szCs w:val="24"/>
        </w:rPr>
        <w:t xml:space="preserve"> </w:t>
      </w:r>
      <w:r w:rsidR="007310D7" w:rsidRPr="00C64ADB">
        <w:rPr>
          <w:sz w:val="24"/>
          <w:szCs w:val="24"/>
        </w:rPr>
        <w:t xml:space="preserve">using a quantitative rubric.  The top </w:t>
      </w:r>
      <w:r w:rsidR="00D867CC" w:rsidRPr="00C64ADB">
        <w:rPr>
          <w:sz w:val="24"/>
          <w:szCs w:val="24"/>
        </w:rPr>
        <w:t>four LEAs will be selected to join the coachi</w:t>
      </w:r>
      <w:r w:rsidR="001F289D">
        <w:rPr>
          <w:sz w:val="24"/>
          <w:szCs w:val="24"/>
        </w:rPr>
        <w:t>ng collaborative during the 2014-2015</w:t>
      </w:r>
      <w:r w:rsidR="00D867CC" w:rsidRPr="00C64ADB">
        <w:rPr>
          <w:sz w:val="24"/>
          <w:szCs w:val="24"/>
        </w:rPr>
        <w:t xml:space="preserve"> school year.  Two LEAs will join the collaborative in November, with two more following in </w:t>
      </w:r>
      <w:r w:rsidR="00F0797E" w:rsidRPr="00C64ADB">
        <w:rPr>
          <w:sz w:val="24"/>
          <w:szCs w:val="24"/>
        </w:rPr>
        <w:t>February</w:t>
      </w:r>
      <w:r w:rsidR="00D867CC" w:rsidRPr="00C64ADB">
        <w:rPr>
          <w:sz w:val="24"/>
          <w:szCs w:val="24"/>
        </w:rPr>
        <w:t>.</w:t>
      </w:r>
    </w:p>
    <w:p w:rsidR="00CB14CC" w:rsidRPr="00B82173" w:rsidRDefault="00CB14CC" w:rsidP="003C09A8">
      <w:pPr>
        <w:rPr>
          <w:b/>
          <w:sz w:val="24"/>
          <w:szCs w:val="24"/>
        </w:rPr>
      </w:pPr>
      <w:r w:rsidRPr="00B82173">
        <w:rPr>
          <w:b/>
          <w:sz w:val="24"/>
          <w:szCs w:val="24"/>
        </w:rPr>
        <w:t>Who will coach?</w:t>
      </w:r>
    </w:p>
    <w:p w:rsidR="00C310C1" w:rsidRDefault="00F0797E" w:rsidP="003C09A8">
      <w:pPr>
        <w:rPr>
          <w:sz w:val="24"/>
          <w:szCs w:val="24"/>
        </w:rPr>
      </w:pPr>
      <w:r>
        <w:rPr>
          <w:sz w:val="24"/>
          <w:szCs w:val="24"/>
        </w:rPr>
        <w:t>LEAs will determin</w:t>
      </w:r>
      <w:r w:rsidR="008B710E">
        <w:rPr>
          <w:sz w:val="24"/>
          <w:szCs w:val="24"/>
        </w:rPr>
        <w:t>e</w:t>
      </w:r>
      <w:r>
        <w:rPr>
          <w:sz w:val="24"/>
          <w:szCs w:val="24"/>
        </w:rPr>
        <w:t xml:space="preserve"> the appropriate number of </w:t>
      </w:r>
      <w:r w:rsidR="00B82173">
        <w:rPr>
          <w:sz w:val="24"/>
          <w:szCs w:val="24"/>
        </w:rPr>
        <w:t>instructional coaches</w:t>
      </w:r>
      <w:r w:rsidR="006375A3">
        <w:rPr>
          <w:sz w:val="24"/>
          <w:szCs w:val="24"/>
        </w:rPr>
        <w:t xml:space="preserve"> </w:t>
      </w:r>
      <w:r>
        <w:rPr>
          <w:sz w:val="24"/>
          <w:szCs w:val="24"/>
        </w:rPr>
        <w:t xml:space="preserve">to </w:t>
      </w:r>
      <w:r w:rsidR="00B82173">
        <w:rPr>
          <w:sz w:val="24"/>
          <w:szCs w:val="24"/>
        </w:rPr>
        <w:t>participate in the collaborative dur</w:t>
      </w:r>
      <w:r w:rsidR="001F289D">
        <w:rPr>
          <w:sz w:val="24"/>
          <w:szCs w:val="24"/>
        </w:rPr>
        <w:t>ing the 2014-2015</w:t>
      </w:r>
      <w:r w:rsidR="00F84FC5">
        <w:rPr>
          <w:sz w:val="24"/>
          <w:szCs w:val="24"/>
        </w:rPr>
        <w:t xml:space="preserve"> school year.  Coaches will likely be selected from individuals who currently serve in a coaching or instructional support capacity within the LEA.</w:t>
      </w:r>
      <w:r w:rsidR="006375A3">
        <w:rPr>
          <w:sz w:val="24"/>
          <w:szCs w:val="24"/>
        </w:rPr>
        <w:t xml:space="preserve">  </w:t>
      </w:r>
      <w:r w:rsidR="00885658">
        <w:rPr>
          <w:sz w:val="24"/>
          <w:szCs w:val="24"/>
        </w:rPr>
        <w:t xml:space="preserve">According to Killion &amp; Harrison (2006) </w:t>
      </w:r>
      <w:r w:rsidR="006375A3">
        <w:rPr>
          <w:sz w:val="24"/>
          <w:szCs w:val="24"/>
        </w:rPr>
        <w:t>effective coaches demonstrate</w:t>
      </w:r>
      <w:r w:rsidR="00DF1C89">
        <w:rPr>
          <w:sz w:val="24"/>
          <w:szCs w:val="24"/>
        </w:rPr>
        <w:t xml:space="preserve"> the following characteristic</w:t>
      </w:r>
      <w:r w:rsidR="00885658">
        <w:rPr>
          <w:sz w:val="24"/>
          <w:szCs w:val="24"/>
        </w:rPr>
        <w:t>s</w:t>
      </w:r>
      <w:r w:rsidR="00DF1C89">
        <w:rPr>
          <w:sz w:val="24"/>
          <w:szCs w:val="24"/>
        </w:rPr>
        <w:t>:</w:t>
      </w:r>
    </w:p>
    <w:p w:rsidR="00914CEC" w:rsidRDefault="00914CEC">
      <w:pPr>
        <w:rPr>
          <w:sz w:val="24"/>
          <w:szCs w:val="24"/>
        </w:rPr>
      </w:pPr>
      <w:r>
        <w:rPr>
          <w:sz w:val="24"/>
          <w:szCs w:val="24"/>
        </w:rPr>
        <w:br w:type="page"/>
      </w:r>
    </w:p>
    <w:tbl>
      <w:tblPr>
        <w:tblStyle w:val="TableGrid"/>
        <w:tblW w:w="9690" w:type="dxa"/>
        <w:tblLook w:val="04A0" w:firstRow="1" w:lastRow="0" w:firstColumn="1" w:lastColumn="0" w:noHBand="0" w:noVBand="1"/>
      </w:tblPr>
      <w:tblGrid>
        <w:gridCol w:w="3230"/>
        <w:gridCol w:w="3230"/>
        <w:gridCol w:w="3230"/>
      </w:tblGrid>
      <w:tr w:rsidR="00DF1C89" w:rsidTr="00DF1C89">
        <w:trPr>
          <w:trHeight w:val="350"/>
        </w:trPr>
        <w:tc>
          <w:tcPr>
            <w:tcW w:w="3230" w:type="dxa"/>
            <w:shd w:val="clear" w:color="auto" w:fill="D9D9D9" w:themeFill="background1" w:themeFillShade="D9"/>
          </w:tcPr>
          <w:p w:rsidR="00DF1C89" w:rsidRPr="00DF1C89" w:rsidRDefault="00DF1C89" w:rsidP="003C09A8">
            <w:pPr>
              <w:rPr>
                <w:b/>
                <w:sz w:val="24"/>
                <w:szCs w:val="24"/>
              </w:rPr>
            </w:pPr>
            <w:r w:rsidRPr="00DF1C89">
              <w:rPr>
                <w:b/>
                <w:sz w:val="24"/>
                <w:szCs w:val="24"/>
              </w:rPr>
              <w:lastRenderedPageBreak/>
              <w:t>Beliefs</w:t>
            </w:r>
          </w:p>
        </w:tc>
        <w:tc>
          <w:tcPr>
            <w:tcW w:w="3230" w:type="dxa"/>
            <w:shd w:val="clear" w:color="auto" w:fill="D9D9D9" w:themeFill="background1" w:themeFillShade="D9"/>
          </w:tcPr>
          <w:p w:rsidR="00DF1C89" w:rsidRPr="00DF1C89" w:rsidRDefault="00DF1C89" w:rsidP="003C09A8">
            <w:pPr>
              <w:rPr>
                <w:b/>
                <w:sz w:val="24"/>
                <w:szCs w:val="24"/>
              </w:rPr>
            </w:pPr>
            <w:r w:rsidRPr="00DF1C89">
              <w:rPr>
                <w:b/>
                <w:sz w:val="24"/>
                <w:szCs w:val="24"/>
              </w:rPr>
              <w:t>Teaching expertise</w:t>
            </w:r>
          </w:p>
        </w:tc>
        <w:tc>
          <w:tcPr>
            <w:tcW w:w="3230" w:type="dxa"/>
            <w:shd w:val="clear" w:color="auto" w:fill="D9D9D9" w:themeFill="background1" w:themeFillShade="D9"/>
          </w:tcPr>
          <w:p w:rsidR="00DF1C89" w:rsidRPr="00DF1C89" w:rsidRDefault="00DF1C89" w:rsidP="003C09A8">
            <w:pPr>
              <w:rPr>
                <w:b/>
                <w:sz w:val="24"/>
                <w:szCs w:val="24"/>
              </w:rPr>
            </w:pPr>
            <w:r w:rsidRPr="00DF1C89">
              <w:rPr>
                <w:b/>
                <w:sz w:val="24"/>
                <w:szCs w:val="24"/>
              </w:rPr>
              <w:t>Coaching skills</w:t>
            </w:r>
          </w:p>
        </w:tc>
      </w:tr>
      <w:tr w:rsidR="00DF1C89" w:rsidTr="00DF1C89">
        <w:trPr>
          <w:trHeight w:val="860"/>
        </w:trPr>
        <w:tc>
          <w:tcPr>
            <w:tcW w:w="3230" w:type="dxa"/>
          </w:tcPr>
          <w:p w:rsidR="00DF1C89" w:rsidRDefault="00DF1C89" w:rsidP="004950C6">
            <w:pPr>
              <w:pStyle w:val="ListParagraph"/>
              <w:numPr>
                <w:ilvl w:val="0"/>
                <w:numId w:val="2"/>
              </w:numPr>
              <w:ind w:left="540"/>
              <w:rPr>
                <w:sz w:val="24"/>
                <w:szCs w:val="24"/>
              </w:rPr>
            </w:pPr>
            <w:r>
              <w:rPr>
                <w:sz w:val="24"/>
                <w:szCs w:val="24"/>
              </w:rPr>
              <w:t>Is willing to learn</w:t>
            </w:r>
          </w:p>
          <w:p w:rsidR="00DF1C89" w:rsidRDefault="00DF1C89" w:rsidP="004950C6">
            <w:pPr>
              <w:pStyle w:val="ListParagraph"/>
              <w:numPr>
                <w:ilvl w:val="0"/>
                <w:numId w:val="2"/>
              </w:numPr>
              <w:ind w:left="540"/>
              <w:rPr>
                <w:sz w:val="24"/>
                <w:szCs w:val="24"/>
              </w:rPr>
            </w:pPr>
            <w:r>
              <w:rPr>
                <w:sz w:val="24"/>
                <w:szCs w:val="24"/>
              </w:rPr>
              <w:t>Has a passion for ongoing development</w:t>
            </w:r>
          </w:p>
          <w:p w:rsidR="00DF1C89" w:rsidRDefault="00DF1C89" w:rsidP="004950C6">
            <w:pPr>
              <w:pStyle w:val="ListParagraph"/>
              <w:numPr>
                <w:ilvl w:val="0"/>
                <w:numId w:val="2"/>
              </w:numPr>
              <w:ind w:left="540"/>
              <w:rPr>
                <w:sz w:val="24"/>
                <w:szCs w:val="24"/>
              </w:rPr>
            </w:pPr>
            <w:r>
              <w:rPr>
                <w:sz w:val="24"/>
                <w:szCs w:val="24"/>
              </w:rPr>
              <w:t>Believes in others’ capacity to grow and develop</w:t>
            </w:r>
          </w:p>
          <w:p w:rsidR="00DF1C89" w:rsidRDefault="00DF1C89" w:rsidP="004950C6">
            <w:pPr>
              <w:pStyle w:val="ListParagraph"/>
              <w:numPr>
                <w:ilvl w:val="0"/>
                <w:numId w:val="2"/>
              </w:numPr>
              <w:ind w:left="540"/>
              <w:rPr>
                <w:sz w:val="24"/>
                <w:szCs w:val="24"/>
              </w:rPr>
            </w:pPr>
            <w:r>
              <w:rPr>
                <w:sz w:val="24"/>
                <w:szCs w:val="24"/>
              </w:rPr>
              <w:t>Has an attitude that everyone is important</w:t>
            </w:r>
          </w:p>
          <w:p w:rsidR="00DF1C89" w:rsidRDefault="00DF1C89" w:rsidP="004950C6">
            <w:pPr>
              <w:pStyle w:val="ListParagraph"/>
              <w:numPr>
                <w:ilvl w:val="0"/>
                <w:numId w:val="2"/>
              </w:numPr>
              <w:ind w:left="540"/>
              <w:rPr>
                <w:sz w:val="24"/>
                <w:szCs w:val="24"/>
              </w:rPr>
            </w:pPr>
            <w:r>
              <w:rPr>
                <w:sz w:val="24"/>
                <w:szCs w:val="24"/>
              </w:rPr>
              <w:t>Does not presume to have “The Answer”</w:t>
            </w:r>
          </w:p>
          <w:p w:rsidR="00DF1C89" w:rsidRDefault="00DF1C89" w:rsidP="004950C6">
            <w:pPr>
              <w:pStyle w:val="ListParagraph"/>
              <w:numPr>
                <w:ilvl w:val="0"/>
                <w:numId w:val="2"/>
              </w:numPr>
              <w:ind w:left="540"/>
              <w:rPr>
                <w:sz w:val="24"/>
                <w:szCs w:val="24"/>
              </w:rPr>
            </w:pPr>
            <w:r>
              <w:rPr>
                <w:sz w:val="24"/>
                <w:szCs w:val="24"/>
              </w:rPr>
              <w:t>Understands his or her own assumptions and makes those transparent</w:t>
            </w:r>
          </w:p>
          <w:p w:rsidR="00DF1C89" w:rsidRDefault="00DF1C89" w:rsidP="004950C6">
            <w:pPr>
              <w:pStyle w:val="ListParagraph"/>
              <w:numPr>
                <w:ilvl w:val="0"/>
                <w:numId w:val="2"/>
              </w:numPr>
              <w:ind w:left="540"/>
              <w:rPr>
                <w:sz w:val="24"/>
                <w:szCs w:val="24"/>
              </w:rPr>
            </w:pPr>
            <w:r>
              <w:rPr>
                <w:sz w:val="24"/>
                <w:szCs w:val="24"/>
              </w:rPr>
              <w:t>Is committed to continuous improvement</w:t>
            </w:r>
          </w:p>
          <w:p w:rsidR="00DF1C89" w:rsidRDefault="00DF1C89" w:rsidP="004950C6">
            <w:pPr>
              <w:pStyle w:val="ListParagraph"/>
              <w:numPr>
                <w:ilvl w:val="0"/>
                <w:numId w:val="2"/>
              </w:numPr>
              <w:ind w:left="540"/>
              <w:rPr>
                <w:sz w:val="24"/>
                <w:szCs w:val="24"/>
              </w:rPr>
            </w:pPr>
            <w:r>
              <w:rPr>
                <w:sz w:val="24"/>
                <w:szCs w:val="24"/>
              </w:rPr>
              <w:t>Has a moral purpose</w:t>
            </w:r>
          </w:p>
          <w:p w:rsidR="00DF1C89" w:rsidRPr="00DF1C89" w:rsidRDefault="00DF1C89" w:rsidP="004950C6">
            <w:pPr>
              <w:pStyle w:val="ListParagraph"/>
              <w:numPr>
                <w:ilvl w:val="0"/>
                <w:numId w:val="2"/>
              </w:numPr>
              <w:ind w:left="540"/>
              <w:rPr>
                <w:sz w:val="24"/>
                <w:szCs w:val="24"/>
              </w:rPr>
            </w:pPr>
            <w:r>
              <w:rPr>
                <w:sz w:val="24"/>
                <w:szCs w:val="24"/>
              </w:rPr>
              <w:t>Can let go of feeling responsible for another person’s behaviors</w:t>
            </w:r>
          </w:p>
        </w:tc>
        <w:tc>
          <w:tcPr>
            <w:tcW w:w="3230" w:type="dxa"/>
          </w:tcPr>
          <w:p w:rsidR="00DF1C89" w:rsidRDefault="00DF1C89" w:rsidP="004950C6">
            <w:pPr>
              <w:pStyle w:val="ListParagraph"/>
              <w:numPr>
                <w:ilvl w:val="0"/>
                <w:numId w:val="2"/>
              </w:numPr>
              <w:ind w:left="540"/>
              <w:rPr>
                <w:sz w:val="24"/>
                <w:szCs w:val="24"/>
              </w:rPr>
            </w:pPr>
            <w:r>
              <w:rPr>
                <w:sz w:val="24"/>
                <w:szCs w:val="24"/>
              </w:rPr>
              <w:t>Is skilled in instructional planning</w:t>
            </w:r>
          </w:p>
          <w:p w:rsidR="00DF1C89" w:rsidRDefault="00DF1C89" w:rsidP="004950C6">
            <w:pPr>
              <w:pStyle w:val="ListParagraph"/>
              <w:numPr>
                <w:ilvl w:val="0"/>
                <w:numId w:val="2"/>
              </w:numPr>
              <w:ind w:left="540"/>
              <w:rPr>
                <w:sz w:val="24"/>
                <w:szCs w:val="24"/>
              </w:rPr>
            </w:pPr>
            <w:r>
              <w:rPr>
                <w:sz w:val="24"/>
                <w:szCs w:val="24"/>
              </w:rPr>
              <w:t>Demonstrates success in his or her work as a classroom teacher</w:t>
            </w:r>
          </w:p>
          <w:p w:rsidR="00DF1C89" w:rsidRDefault="00DF1C89" w:rsidP="004950C6">
            <w:pPr>
              <w:pStyle w:val="ListParagraph"/>
              <w:numPr>
                <w:ilvl w:val="0"/>
                <w:numId w:val="2"/>
              </w:numPr>
              <w:ind w:left="540"/>
              <w:rPr>
                <w:sz w:val="24"/>
                <w:szCs w:val="24"/>
              </w:rPr>
            </w:pPr>
            <w:r>
              <w:rPr>
                <w:sz w:val="24"/>
                <w:szCs w:val="24"/>
              </w:rPr>
              <w:t>Reflects on his or her own practice</w:t>
            </w:r>
          </w:p>
          <w:p w:rsidR="00DF1C89" w:rsidRDefault="00DF1C89" w:rsidP="004950C6">
            <w:pPr>
              <w:pStyle w:val="ListParagraph"/>
              <w:numPr>
                <w:ilvl w:val="0"/>
                <w:numId w:val="2"/>
              </w:numPr>
              <w:ind w:left="540"/>
              <w:rPr>
                <w:sz w:val="24"/>
                <w:szCs w:val="24"/>
              </w:rPr>
            </w:pPr>
            <w:r>
              <w:rPr>
                <w:sz w:val="24"/>
                <w:szCs w:val="24"/>
              </w:rPr>
              <w:t>Articulates his or her own practice</w:t>
            </w:r>
          </w:p>
          <w:p w:rsidR="00DF1C89" w:rsidRDefault="00DF1C89" w:rsidP="004950C6">
            <w:pPr>
              <w:pStyle w:val="ListParagraph"/>
              <w:numPr>
                <w:ilvl w:val="0"/>
                <w:numId w:val="2"/>
              </w:numPr>
              <w:ind w:left="540"/>
              <w:rPr>
                <w:sz w:val="24"/>
                <w:szCs w:val="24"/>
              </w:rPr>
            </w:pPr>
            <w:r>
              <w:rPr>
                <w:sz w:val="24"/>
                <w:szCs w:val="24"/>
              </w:rPr>
              <w:t>Uses multiple methods of assessing students</w:t>
            </w:r>
          </w:p>
          <w:p w:rsidR="00DF1C89" w:rsidRDefault="00DF1C89" w:rsidP="004950C6">
            <w:pPr>
              <w:pStyle w:val="ListParagraph"/>
              <w:numPr>
                <w:ilvl w:val="0"/>
                <w:numId w:val="2"/>
              </w:numPr>
              <w:ind w:left="540"/>
              <w:rPr>
                <w:sz w:val="24"/>
                <w:szCs w:val="24"/>
              </w:rPr>
            </w:pPr>
            <w:r>
              <w:rPr>
                <w:sz w:val="24"/>
                <w:szCs w:val="24"/>
              </w:rPr>
              <w:t>Has strong classroom organization and management</w:t>
            </w:r>
          </w:p>
          <w:p w:rsidR="00DF1C89" w:rsidRPr="00DF1C89" w:rsidRDefault="00DF1C89" w:rsidP="004950C6">
            <w:pPr>
              <w:pStyle w:val="ListParagraph"/>
              <w:numPr>
                <w:ilvl w:val="0"/>
                <w:numId w:val="2"/>
              </w:numPr>
              <w:ind w:left="540"/>
              <w:rPr>
                <w:sz w:val="24"/>
                <w:szCs w:val="24"/>
              </w:rPr>
            </w:pPr>
            <w:r>
              <w:rPr>
                <w:sz w:val="24"/>
                <w:szCs w:val="24"/>
              </w:rPr>
              <w:t>Is fluent in multiple methods of delivering instruction</w:t>
            </w:r>
          </w:p>
        </w:tc>
        <w:tc>
          <w:tcPr>
            <w:tcW w:w="3230" w:type="dxa"/>
          </w:tcPr>
          <w:p w:rsidR="00DF1C89" w:rsidRDefault="00DF1C89" w:rsidP="004950C6">
            <w:pPr>
              <w:pStyle w:val="ListParagraph"/>
              <w:numPr>
                <w:ilvl w:val="0"/>
                <w:numId w:val="2"/>
              </w:numPr>
              <w:ind w:left="540"/>
              <w:rPr>
                <w:sz w:val="24"/>
                <w:szCs w:val="24"/>
              </w:rPr>
            </w:pPr>
            <w:r>
              <w:rPr>
                <w:sz w:val="24"/>
                <w:szCs w:val="24"/>
              </w:rPr>
              <w:t>Understands and applies knowledge about adult development</w:t>
            </w:r>
          </w:p>
          <w:p w:rsidR="00DF1C89" w:rsidRDefault="00DF1C89" w:rsidP="004950C6">
            <w:pPr>
              <w:pStyle w:val="ListParagraph"/>
              <w:numPr>
                <w:ilvl w:val="0"/>
                <w:numId w:val="2"/>
              </w:numPr>
              <w:ind w:left="540"/>
              <w:rPr>
                <w:sz w:val="24"/>
                <w:szCs w:val="24"/>
              </w:rPr>
            </w:pPr>
            <w:r>
              <w:rPr>
                <w:sz w:val="24"/>
                <w:szCs w:val="24"/>
              </w:rPr>
              <w:t>Diagnoses teachers’ needs</w:t>
            </w:r>
          </w:p>
          <w:p w:rsidR="00DF1C89" w:rsidRDefault="00DF1C89" w:rsidP="004950C6">
            <w:pPr>
              <w:pStyle w:val="ListParagraph"/>
              <w:numPr>
                <w:ilvl w:val="0"/>
                <w:numId w:val="2"/>
              </w:numPr>
              <w:ind w:left="540"/>
              <w:rPr>
                <w:sz w:val="24"/>
                <w:szCs w:val="24"/>
              </w:rPr>
            </w:pPr>
            <w:r>
              <w:rPr>
                <w:sz w:val="24"/>
                <w:szCs w:val="24"/>
              </w:rPr>
              <w:t>Aligns support to teachers’ identified needs</w:t>
            </w:r>
          </w:p>
          <w:p w:rsidR="00DF1C89" w:rsidRDefault="00DF1C89" w:rsidP="004950C6">
            <w:pPr>
              <w:pStyle w:val="ListParagraph"/>
              <w:numPr>
                <w:ilvl w:val="0"/>
                <w:numId w:val="2"/>
              </w:numPr>
              <w:ind w:left="540"/>
              <w:rPr>
                <w:sz w:val="24"/>
                <w:szCs w:val="24"/>
              </w:rPr>
            </w:pPr>
            <w:r>
              <w:rPr>
                <w:sz w:val="24"/>
                <w:szCs w:val="24"/>
              </w:rPr>
              <w:t>Communicates effectively</w:t>
            </w:r>
          </w:p>
          <w:p w:rsidR="00DF1C89" w:rsidRDefault="00DF1C89" w:rsidP="004950C6">
            <w:pPr>
              <w:pStyle w:val="ListParagraph"/>
              <w:numPr>
                <w:ilvl w:val="0"/>
                <w:numId w:val="2"/>
              </w:numPr>
              <w:ind w:left="540"/>
              <w:rPr>
                <w:sz w:val="24"/>
                <w:szCs w:val="24"/>
              </w:rPr>
            </w:pPr>
            <w:r>
              <w:rPr>
                <w:sz w:val="24"/>
                <w:szCs w:val="24"/>
              </w:rPr>
              <w:t>Listens skillfully</w:t>
            </w:r>
          </w:p>
          <w:p w:rsidR="00DF1C89" w:rsidRDefault="00DF1C89" w:rsidP="004950C6">
            <w:pPr>
              <w:pStyle w:val="ListParagraph"/>
              <w:numPr>
                <w:ilvl w:val="0"/>
                <w:numId w:val="2"/>
              </w:numPr>
              <w:ind w:left="540"/>
              <w:rPr>
                <w:sz w:val="24"/>
                <w:szCs w:val="24"/>
              </w:rPr>
            </w:pPr>
            <w:r>
              <w:rPr>
                <w:sz w:val="24"/>
                <w:szCs w:val="24"/>
              </w:rPr>
              <w:t>Uses effective questioning skills</w:t>
            </w:r>
          </w:p>
          <w:p w:rsidR="00DF1C89" w:rsidRPr="00DF1C89" w:rsidRDefault="00DF1C89" w:rsidP="004950C6">
            <w:pPr>
              <w:pStyle w:val="ListParagraph"/>
              <w:numPr>
                <w:ilvl w:val="0"/>
                <w:numId w:val="2"/>
              </w:numPr>
              <w:ind w:left="540"/>
              <w:rPr>
                <w:sz w:val="24"/>
                <w:szCs w:val="24"/>
              </w:rPr>
            </w:pPr>
            <w:r>
              <w:rPr>
                <w:sz w:val="24"/>
                <w:szCs w:val="24"/>
              </w:rPr>
              <w:t>Understands and employs a specific reflection process</w:t>
            </w:r>
          </w:p>
        </w:tc>
      </w:tr>
      <w:tr w:rsidR="00DF1C89" w:rsidTr="00DF1C89">
        <w:trPr>
          <w:trHeight w:val="476"/>
        </w:trPr>
        <w:tc>
          <w:tcPr>
            <w:tcW w:w="3230" w:type="dxa"/>
            <w:shd w:val="clear" w:color="auto" w:fill="D9D9D9" w:themeFill="background1" w:themeFillShade="D9"/>
          </w:tcPr>
          <w:p w:rsidR="00DF1C89" w:rsidRPr="00DF1C89" w:rsidRDefault="00DF1C89" w:rsidP="003C09A8">
            <w:pPr>
              <w:rPr>
                <w:b/>
                <w:sz w:val="24"/>
                <w:szCs w:val="24"/>
              </w:rPr>
            </w:pPr>
            <w:r w:rsidRPr="00DF1C89">
              <w:rPr>
                <w:b/>
                <w:sz w:val="24"/>
                <w:szCs w:val="24"/>
              </w:rPr>
              <w:t>Relationship skills</w:t>
            </w:r>
          </w:p>
        </w:tc>
        <w:tc>
          <w:tcPr>
            <w:tcW w:w="3230" w:type="dxa"/>
            <w:shd w:val="clear" w:color="auto" w:fill="D9D9D9" w:themeFill="background1" w:themeFillShade="D9"/>
          </w:tcPr>
          <w:p w:rsidR="00DF1C89" w:rsidRPr="00DF1C89" w:rsidRDefault="00DF1C89" w:rsidP="003C09A8">
            <w:pPr>
              <w:rPr>
                <w:b/>
                <w:sz w:val="24"/>
                <w:szCs w:val="24"/>
              </w:rPr>
            </w:pPr>
            <w:r w:rsidRPr="00DF1C89">
              <w:rPr>
                <w:b/>
                <w:sz w:val="24"/>
                <w:szCs w:val="24"/>
              </w:rPr>
              <w:t>Content expertise</w:t>
            </w:r>
          </w:p>
        </w:tc>
        <w:tc>
          <w:tcPr>
            <w:tcW w:w="3230" w:type="dxa"/>
            <w:shd w:val="clear" w:color="auto" w:fill="D9D9D9" w:themeFill="background1" w:themeFillShade="D9"/>
          </w:tcPr>
          <w:p w:rsidR="00DF1C89" w:rsidRPr="00DF1C89" w:rsidRDefault="00DF1C89" w:rsidP="003C09A8">
            <w:pPr>
              <w:rPr>
                <w:b/>
                <w:sz w:val="24"/>
                <w:szCs w:val="24"/>
              </w:rPr>
            </w:pPr>
            <w:r w:rsidRPr="00DF1C89">
              <w:rPr>
                <w:b/>
                <w:sz w:val="24"/>
                <w:szCs w:val="24"/>
              </w:rPr>
              <w:t>Leadership skills</w:t>
            </w:r>
          </w:p>
        </w:tc>
      </w:tr>
      <w:tr w:rsidR="00DF1C89" w:rsidRPr="004950C6" w:rsidTr="00DF1C89">
        <w:trPr>
          <w:trHeight w:val="907"/>
        </w:trPr>
        <w:tc>
          <w:tcPr>
            <w:tcW w:w="3230" w:type="dxa"/>
          </w:tcPr>
          <w:p w:rsidR="00DF1C89" w:rsidRPr="00885658" w:rsidRDefault="00DF1C89" w:rsidP="004950C6">
            <w:pPr>
              <w:pStyle w:val="ListParagraph"/>
              <w:numPr>
                <w:ilvl w:val="0"/>
                <w:numId w:val="2"/>
              </w:numPr>
              <w:ind w:left="540"/>
              <w:rPr>
                <w:sz w:val="24"/>
                <w:szCs w:val="24"/>
              </w:rPr>
            </w:pPr>
            <w:r w:rsidRPr="00885658">
              <w:rPr>
                <w:sz w:val="24"/>
                <w:szCs w:val="24"/>
              </w:rPr>
              <w:t>Has good interpersonal relationships</w:t>
            </w:r>
          </w:p>
          <w:p w:rsidR="00DF1C89" w:rsidRDefault="00DF1C89" w:rsidP="004950C6">
            <w:pPr>
              <w:pStyle w:val="ListParagraph"/>
              <w:numPr>
                <w:ilvl w:val="0"/>
                <w:numId w:val="2"/>
              </w:numPr>
              <w:ind w:left="540"/>
              <w:rPr>
                <w:sz w:val="24"/>
                <w:szCs w:val="24"/>
              </w:rPr>
            </w:pPr>
            <w:r>
              <w:rPr>
                <w:sz w:val="24"/>
                <w:szCs w:val="24"/>
              </w:rPr>
              <w:t>Wants to be part of a team</w:t>
            </w:r>
          </w:p>
          <w:p w:rsidR="00DF1C89" w:rsidRDefault="00DF1C89" w:rsidP="004950C6">
            <w:pPr>
              <w:pStyle w:val="ListParagraph"/>
              <w:numPr>
                <w:ilvl w:val="0"/>
                <w:numId w:val="2"/>
              </w:numPr>
              <w:ind w:left="540"/>
              <w:rPr>
                <w:sz w:val="24"/>
                <w:szCs w:val="24"/>
              </w:rPr>
            </w:pPr>
            <w:r>
              <w:rPr>
                <w:sz w:val="24"/>
                <w:szCs w:val="24"/>
              </w:rPr>
              <w:t>Fosters trust</w:t>
            </w:r>
          </w:p>
          <w:p w:rsidR="00DF1C89" w:rsidRDefault="00DF1C89" w:rsidP="004950C6">
            <w:pPr>
              <w:pStyle w:val="ListParagraph"/>
              <w:numPr>
                <w:ilvl w:val="0"/>
                <w:numId w:val="2"/>
              </w:numPr>
              <w:ind w:left="540"/>
              <w:rPr>
                <w:sz w:val="24"/>
                <w:szCs w:val="24"/>
              </w:rPr>
            </w:pPr>
            <w:r>
              <w:rPr>
                <w:sz w:val="24"/>
                <w:szCs w:val="24"/>
              </w:rPr>
              <w:t>Works effectively with teachers and principals</w:t>
            </w:r>
          </w:p>
          <w:p w:rsidR="00DF1C89" w:rsidRDefault="00DF1C89" w:rsidP="004950C6">
            <w:pPr>
              <w:pStyle w:val="ListParagraph"/>
              <w:numPr>
                <w:ilvl w:val="0"/>
                <w:numId w:val="2"/>
              </w:numPr>
              <w:ind w:left="540"/>
              <w:rPr>
                <w:sz w:val="24"/>
                <w:szCs w:val="24"/>
              </w:rPr>
            </w:pPr>
            <w:r>
              <w:rPr>
                <w:sz w:val="24"/>
                <w:szCs w:val="24"/>
              </w:rPr>
              <w:t>Is respected by peers</w:t>
            </w:r>
          </w:p>
          <w:p w:rsidR="00DF1C89" w:rsidRPr="00DF1C89" w:rsidRDefault="00DF1C89" w:rsidP="004950C6">
            <w:pPr>
              <w:pStyle w:val="ListParagraph"/>
              <w:numPr>
                <w:ilvl w:val="0"/>
                <w:numId w:val="2"/>
              </w:numPr>
              <w:ind w:left="540"/>
              <w:rPr>
                <w:sz w:val="24"/>
                <w:szCs w:val="24"/>
              </w:rPr>
            </w:pPr>
            <w:r>
              <w:rPr>
                <w:sz w:val="24"/>
                <w:szCs w:val="24"/>
              </w:rPr>
              <w:t>Has patience for the learning process</w:t>
            </w:r>
          </w:p>
        </w:tc>
        <w:tc>
          <w:tcPr>
            <w:tcW w:w="3230" w:type="dxa"/>
          </w:tcPr>
          <w:p w:rsidR="00DF1C89" w:rsidRPr="00885658" w:rsidRDefault="00DF1C89" w:rsidP="004950C6">
            <w:pPr>
              <w:pStyle w:val="ListParagraph"/>
              <w:numPr>
                <w:ilvl w:val="0"/>
                <w:numId w:val="2"/>
              </w:numPr>
              <w:ind w:left="540"/>
              <w:rPr>
                <w:sz w:val="24"/>
                <w:szCs w:val="24"/>
              </w:rPr>
            </w:pPr>
            <w:r w:rsidRPr="00885658">
              <w:rPr>
                <w:sz w:val="24"/>
                <w:szCs w:val="24"/>
              </w:rPr>
              <w:t>Possesses and applies appropriate, in-depth content knowledge</w:t>
            </w:r>
          </w:p>
          <w:p w:rsidR="00DF1C89" w:rsidRDefault="00DF1C89" w:rsidP="004950C6">
            <w:pPr>
              <w:pStyle w:val="ListParagraph"/>
              <w:numPr>
                <w:ilvl w:val="0"/>
                <w:numId w:val="2"/>
              </w:numPr>
              <w:ind w:left="540"/>
              <w:rPr>
                <w:sz w:val="24"/>
                <w:szCs w:val="24"/>
              </w:rPr>
            </w:pPr>
            <w:r>
              <w:rPr>
                <w:sz w:val="24"/>
                <w:szCs w:val="24"/>
              </w:rPr>
              <w:t>Uses research and theory to support instructional decisions</w:t>
            </w:r>
          </w:p>
          <w:p w:rsidR="00DF1C89" w:rsidRDefault="00DF1C89" w:rsidP="004950C6">
            <w:pPr>
              <w:pStyle w:val="ListParagraph"/>
              <w:numPr>
                <w:ilvl w:val="0"/>
                <w:numId w:val="2"/>
              </w:numPr>
              <w:ind w:left="540"/>
              <w:rPr>
                <w:sz w:val="24"/>
                <w:szCs w:val="24"/>
              </w:rPr>
            </w:pPr>
            <w:r>
              <w:rPr>
                <w:sz w:val="24"/>
                <w:szCs w:val="24"/>
              </w:rPr>
              <w:t>Establishes a collegial learning environment to support teachers in reflecting on their practice</w:t>
            </w:r>
          </w:p>
          <w:p w:rsidR="00DF1C89" w:rsidRPr="00DF1C89" w:rsidRDefault="00DF1C89" w:rsidP="004950C6">
            <w:pPr>
              <w:pStyle w:val="ListParagraph"/>
              <w:numPr>
                <w:ilvl w:val="0"/>
                <w:numId w:val="2"/>
              </w:numPr>
              <w:ind w:left="540"/>
              <w:rPr>
                <w:sz w:val="24"/>
                <w:szCs w:val="24"/>
              </w:rPr>
            </w:pPr>
            <w:r>
              <w:rPr>
                <w:sz w:val="24"/>
                <w:szCs w:val="24"/>
              </w:rPr>
              <w:t>Stays current with changes in curricula and</w:t>
            </w:r>
            <w:r w:rsidR="00885658">
              <w:rPr>
                <w:sz w:val="24"/>
                <w:szCs w:val="24"/>
              </w:rPr>
              <w:t xml:space="preserve"> </w:t>
            </w:r>
            <w:r>
              <w:rPr>
                <w:sz w:val="24"/>
                <w:szCs w:val="24"/>
              </w:rPr>
              <w:t>new instructional practices</w:t>
            </w:r>
          </w:p>
        </w:tc>
        <w:tc>
          <w:tcPr>
            <w:tcW w:w="3230" w:type="dxa"/>
          </w:tcPr>
          <w:p w:rsidR="00DF1C89" w:rsidRPr="00885658" w:rsidRDefault="00DF1C89" w:rsidP="004950C6">
            <w:pPr>
              <w:pStyle w:val="ListParagraph"/>
              <w:numPr>
                <w:ilvl w:val="0"/>
                <w:numId w:val="2"/>
              </w:numPr>
              <w:ind w:left="540"/>
              <w:rPr>
                <w:sz w:val="24"/>
                <w:szCs w:val="24"/>
              </w:rPr>
            </w:pPr>
            <w:r w:rsidRPr="00885658">
              <w:rPr>
                <w:sz w:val="24"/>
                <w:szCs w:val="24"/>
              </w:rPr>
              <w:t xml:space="preserve">Stays abreast of best practices </w:t>
            </w:r>
          </w:p>
          <w:p w:rsidR="00DF1C89" w:rsidRDefault="00DF1C89" w:rsidP="004950C6">
            <w:pPr>
              <w:pStyle w:val="ListParagraph"/>
              <w:numPr>
                <w:ilvl w:val="0"/>
                <w:numId w:val="2"/>
              </w:numPr>
              <w:ind w:left="540"/>
              <w:rPr>
                <w:sz w:val="24"/>
                <w:szCs w:val="24"/>
              </w:rPr>
            </w:pPr>
            <w:r>
              <w:rPr>
                <w:sz w:val="24"/>
                <w:szCs w:val="24"/>
              </w:rPr>
              <w:t>Engages others in developing plans for improvement</w:t>
            </w:r>
          </w:p>
          <w:p w:rsidR="00DF1C89" w:rsidRDefault="00DF1C89" w:rsidP="004950C6">
            <w:pPr>
              <w:pStyle w:val="ListParagraph"/>
              <w:numPr>
                <w:ilvl w:val="0"/>
                <w:numId w:val="2"/>
              </w:numPr>
              <w:ind w:left="540"/>
              <w:rPr>
                <w:sz w:val="24"/>
                <w:szCs w:val="24"/>
              </w:rPr>
            </w:pPr>
            <w:r>
              <w:rPr>
                <w:sz w:val="24"/>
                <w:szCs w:val="24"/>
              </w:rPr>
              <w:t>Maintains a productive culture</w:t>
            </w:r>
          </w:p>
          <w:p w:rsidR="00DF1C89" w:rsidRDefault="00DF1C89" w:rsidP="004950C6">
            <w:pPr>
              <w:pStyle w:val="ListParagraph"/>
              <w:numPr>
                <w:ilvl w:val="0"/>
                <w:numId w:val="2"/>
              </w:numPr>
              <w:ind w:left="540"/>
              <w:rPr>
                <w:sz w:val="24"/>
                <w:szCs w:val="24"/>
              </w:rPr>
            </w:pPr>
            <w:r>
              <w:rPr>
                <w:sz w:val="24"/>
                <w:szCs w:val="24"/>
              </w:rPr>
              <w:t>Communicates the school’s vision</w:t>
            </w:r>
          </w:p>
          <w:p w:rsidR="00DF1C89" w:rsidRDefault="00DF1C89" w:rsidP="004950C6">
            <w:pPr>
              <w:pStyle w:val="ListParagraph"/>
              <w:numPr>
                <w:ilvl w:val="0"/>
                <w:numId w:val="2"/>
              </w:numPr>
              <w:ind w:left="540"/>
              <w:rPr>
                <w:sz w:val="24"/>
                <w:szCs w:val="24"/>
              </w:rPr>
            </w:pPr>
            <w:r>
              <w:rPr>
                <w:sz w:val="24"/>
                <w:szCs w:val="24"/>
              </w:rPr>
              <w:t>Aligns work with schools goals</w:t>
            </w:r>
          </w:p>
          <w:p w:rsidR="00DF1C89" w:rsidRDefault="00DF1C89" w:rsidP="004950C6">
            <w:pPr>
              <w:pStyle w:val="ListParagraph"/>
              <w:numPr>
                <w:ilvl w:val="0"/>
                <w:numId w:val="2"/>
              </w:numPr>
              <w:ind w:left="540"/>
              <w:rPr>
                <w:sz w:val="24"/>
                <w:szCs w:val="24"/>
              </w:rPr>
            </w:pPr>
            <w:r>
              <w:rPr>
                <w:sz w:val="24"/>
                <w:szCs w:val="24"/>
              </w:rPr>
              <w:t>Uses data to make decisions</w:t>
            </w:r>
          </w:p>
          <w:p w:rsidR="00DF1C89" w:rsidRPr="00DF1C89" w:rsidRDefault="00DF1C89" w:rsidP="004950C6">
            <w:pPr>
              <w:pStyle w:val="ListParagraph"/>
              <w:numPr>
                <w:ilvl w:val="0"/>
                <w:numId w:val="2"/>
              </w:numPr>
              <w:ind w:left="540"/>
              <w:rPr>
                <w:sz w:val="24"/>
                <w:szCs w:val="24"/>
              </w:rPr>
            </w:pPr>
            <w:r>
              <w:rPr>
                <w:sz w:val="24"/>
                <w:szCs w:val="24"/>
              </w:rPr>
              <w:t>Understands and applies knowledge about change</w:t>
            </w:r>
          </w:p>
        </w:tc>
      </w:tr>
    </w:tbl>
    <w:p w:rsidR="0043688A" w:rsidRDefault="00F0797E" w:rsidP="0043688A">
      <w:pPr>
        <w:ind w:hanging="90"/>
        <w:rPr>
          <w:sz w:val="20"/>
          <w:szCs w:val="24"/>
        </w:rPr>
      </w:pPr>
      <w:r w:rsidRPr="00C64ADB">
        <w:rPr>
          <w:sz w:val="20"/>
          <w:szCs w:val="24"/>
        </w:rPr>
        <w:t>Killion, Harrison, Bryan &amp; Clifton, 2012</w:t>
      </w:r>
    </w:p>
    <w:p w:rsidR="0043688A" w:rsidRDefault="0043688A">
      <w:pPr>
        <w:rPr>
          <w:sz w:val="20"/>
          <w:szCs w:val="24"/>
        </w:rPr>
      </w:pPr>
      <w:r>
        <w:rPr>
          <w:sz w:val="20"/>
          <w:szCs w:val="24"/>
        </w:rPr>
        <w:br w:type="page"/>
      </w:r>
    </w:p>
    <w:p w:rsidR="00CB14CC" w:rsidRPr="0043688A" w:rsidRDefault="007310D7" w:rsidP="0043688A">
      <w:pPr>
        <w:rPr>
          <w:sz w:val="20"/>
          <w:szCs w:val="24"/>
        </w:rPr>
      </w:pPr>
      <w:r w:rsidRPr="00BF0732">
        <w:rPr>
          <w:b/>
          <w:sz w:val="24"/>
          <w:szCs w:val="24"/>
        </w:rPr>
        <w:lastRenderedPageBreak/>
        <w:t>Who will be coached?</w:t>
      </w:r>
    </w:p>
    <w:p w:rsidR="00BF0732" w:rsidRDefault="00885658" w:rsidP="003C09A8">
      <w:pPr>
        <w:rPr>
          <w:sz w:val="24"/>
          <w:szCs w:val="24"/>
        </w:rPr>
      </w:pPr>
      <w:r>
        <w:rPr>
          <w:sz w:val="24"/>
          <w:szCs w:val="24"/>
        </w:rPr>
        <w:t>The initial fo</w:t>
      </w:r>
      <w:r w:rsidR="00303136">
        <w:rPr>
          <w:sz w:val="24"/>
          <w:szCs w:val="24"/>
        </w:rPr>
        <w:t xml:space="preserve">cus </w:t>
      </w:r>
      <w:r w:rsidR="00F0797E">
        <w:rPr>
          <w:sz w:val="24"/>
          <w:szCs w:val="24"/>
        </w:rPr>
        <w:t xml:space="preserve">of </w:t>
      </w:r>
      <w:r w:rsidR="00303136">
        <w:rPr>
          <w:sz w:val="24"/>
          <w:szCs w:val="24"/>
        </w:rPr>
        <w:t xml:space="preserve">the project will be </w:t>
      </w:r>
      <w:r>
        <w:rPr>
          <w:sz w:val="24"/>
          <w:szCs w:val="24"/>
        </w:rPr>
        <w:t xml:space="preserve">teachers who have received Foundations of Reading and/or Math and have received program training (those teachers who currently collect student data for the NC SIP project).  The </w:t>
      </w:r>
      <w:r w:rsidR="00303136">
        <w:rPr>
          <w:sz w:val="24"/>
          <w:szCs w:val="24"/>
        </w:rPr>
        <w:t>impetus of this decision is to equip teachers with the content knowledge for teaching that is obtained within Foundations o</w:t>
      </w:r>
      <w:r w:rsidR="00902777">
        <w:rPr>
          <w:sz w:val="24"/>
          <w:szCs w:val="24"/>
        </w:rPr>
        <w:t>f</w:t>
      </w:r>
      <w:r w:rsidR="00303136">
        <w:rPr>
          <w:sz w:val="24"/>
          <w:szCs w:val="24"/>
        </w:rPr>
        <w:t xml:space="preserve"> Reading and / or Math, the knowledge for implementation of an evidence-based practice and /or program, and the feedback associated with coaching that increases fidelity of implementation.  It is the intent of the project that this confluence of professional development</w:t>
      </w:r>
      <w:r w:rsidR="00F80CD4">
        <w:rPr>
          <w:sz w:val="24"/>
          <w:szCs w:val="24"/>
        </w:rPr>
        <w:t xml:space="preserve"> and coaching</w:t>
      </w:r>
      <w:r w:rsidR="00303136">
        <w:rPr>
          <w:sz w:val="24"/>
          <w:szCs w:val="24"/>
        </w:rPr>
        <w:t xml:space="preserve"> will translate into enhanced </w:t>
      </w:r>
      <w:r w:rsidR="00902777">
        <w:rPr>
          <w:sz w:val="24"/>
          <w:szCs w:val="24"/>
        </w:rPr>
        <w:t>use</w:t>
      </w:r>
      <w:r w:rsidR="00303136">
        <w:rPr>
          <w:sz w:val="24"/>
          <w:szCs w:val="24"/>
        </w:rPr>
        <w:t xml:space="preserve"> of evidence-based practices and subsequently, better student outcomes.</w:t>
      </w:r>
    </w:p>
    <w:p w:rsidR="00CB14CC" w:rsidRDefault="00CB14CC" w:rsidP="003C09A8">
      <w:pPr>
        <w:rPr>
          <w:b/>
          <w:sz w:val="24"/>
          <w:szCs w:val="24"/>
        </w:rPr>
      </w:pPr>
      <w:r w:rsidRPr="00303136">
        <w:rPr>
          <w:b/>
          <w:sz w:val="24"/>
          <w:szCs w:val="24"/>
        </w:rPr>
        <w:t>Who will coach the coaches?</w:t>
      </w:r>
    </w:p>
    <w:p w:rsidR="00914CEC" w:rsidRDefault="00303136" w:rsidP="00F0797E">
      <w:pPr>
        <w:rPr>
          <w:b/>
          <w:sz w:val="28"/>
          <w:szCs w:val="28"/>
          <w:u w:val="single"/>
        </w:rPr>
      </w:pPr>
      <w:r>
        <w:rPr>
          <w:sz w:val="24"/>
          <w:szCs w:val="24"/>
        </w:rPr>
        <w:t>Coaches within LEAs will be coached by North Carolina Department of Public Instruction</w:t>
      </w:r>
      <w:r w:rsidR="00DE0EC1">
        <w:rPr>
          <w:sz w:val="24"/>
          <w:szCs w:val="24"/>
        </w:rPr>
        <w:t xml:space="preserve"> (</w:t>
      </w:r>
      <w:r w:rsidR="00016FC1">
        <w:rPr>
          <w:sz w:val="24"/>
          <w:szCs w:val="24"/>
        </w:rPr>
        <w:t>NC DPI</w:t>
      </w:r>
      <w:r w:rsidR="00DE0EC1">
        <w:rPr>
          <w:sz w:val="24"/>
          <w:szCs w:val="24"/>
        </w:rPr>
        <w:t>) Exceptional Children’s</w:t>
      </w:r>
      <w:r>
        <w:rPr>
          <w:sz w:val="24"/>
          <w:szCs w:val="24"/>
        </w:rPr>
        <w:t xml:space="preserve"> literacy and math consultants.</w:t>
      </w:r>
      <w:r w:rsidR="00DE0EC1">
        <w:rPr>
          <w:sz w:val="24"/>
          <w:szCs w:val="24"/>
        </w:rPr>
        <w:t xml:space="preserve">  Additionally, the coaching</w:t>
      </w:r>
      <w:r w:rsidR="00902777">
        <w:rPr>
          <w:sz w:val="24"/>
          <w:szCs w:val="24"/>
        </w:rPr>
        <w:t>-</w:t>
      </w:r>
      <w:r w:rsidR="00DE0EC1">
        <w:rPr>
          <w:sz w:val="24"/>
          <w:szCs w:val="24"/>
        </w:rPr>
        <w:t>of</w:t>
      </w:r>
      <w:r w:rsidR="00902777">
        <w:rPr>
          <w:sz w:val="24"/>
          <w:szCs w:val="24"/>
        </w:rPr>
        <w:t>-</w:t>
      </w:r>
      <w:r w:rsidR="00DE0EC1">
        <w:rPr>
          <w:sz w:val="24"/>
          <w:szCs w:val="24"/>
        </w:rPr>
        <w:t>coaches will be overseen by Dr. Marci Rock and a cohort of Office of Special Education Programs (OSEP) funded scholars at the University of North Carolina at Greensboro (UNC-G).</w:t>
      </w:r>
    </w:p>
    <w:p w:rsidR="00BF4E72" w:rsidRPr="001F289D" w:rsidRDefault="00AB71E1" w:rsidP="001F289D">
      <w:pPr>
        <w:rPr>
          <w:b/>
          <w:sz w:val="48"/>
          <w:szCs w:val="48"/>
          <w:u w:val="single"/>
        </w:rPr>
      </w:pPr>
      <w:r w:rsidRPr="008B4EA4">
        <w:rPr>
          <w:b/>
          <w:sz w:val="48"/>
          <w:szCs w:val="48"/>
          <w:u w:val="single"/>
        </w:rPr>
        <w:t>WHEN</w:t>
      </w:r>
      <w:r w:rsidR="00BF4E72" w:rsidRPr="00C64ADB">
        <w:rPr>
          <w:sz w:val="24"/>
          <w:szCs w:val="24"/>
        </w:rPr>
        <w:tab/>
      </w:r>
    </w:p>
    <w:p w:rsidR="00BF4E72" w:rsidRPr="00C64ADB" w:rsidRDefault="001F289D" w:rsidP="00A02AB3">
      <w:pPr>
        <w:numPr>
          <w:ilvl w:val="0"/>
          <w:numId w:val="16"/>
        </w:numPr>
        <w:tabs>
          <w:tab w:val="left" w:pos="270"/>
        </w:tabs>
        <w:spacing w:after="0" w:line="240" w:lineRule="auto"/>
        <w:rPr>
          <w:sz w:val="24"/>
          <w:szCs w:val="24"/>
        </w:rPr>
      </w:pPr>
      <w:r>
        <w:rPr>
          <w:sz w:val="24"/>
          <w:szCs w:val="24"/>
        </w:rPr>
        <w:t>September 26, 2014</w:t>
      </w:r>
      <w:r w:rsidR="00BF4E72" w:rsidRPr="00C64ADB">
        <w:rPr>
          <w:sz w:val="24"/>
          <w:szCs w:val="24"/>
        </w:rPr>
        <w:t xml:space="preserve"> </w:t>
      </w:r>
      <w:r w:rsidR="00A02AB3">
        <w:rPr>
          <w:sz w:val="24"/>
          <w:szCs w:val="24"/>
        </w:rPr>
        <w:tab/>
      </w:r>
      <w:r w:rsidR="00A02AB3">
        <w:rPr>
          <w:sz w:val="24"/>
          <w:szCs w:val="24"/>
        </w:rPr>
        <w:tab/>
      </w:r>
      <w:r w:rsidR="00BF4E72" w:rsidRPr="00C64ADB">
        <w:rPr>
          <w:sz w:val="24"/>
          <w:szCs w:val="24"/>
        </w:rPr>
        <w:t xml:space="preserve">Coaching Overview Meeting with LEA Implementation Teams  </w:t>
      </w:r>
    </w:p>
    <w:p w:rsidR="00A02AB3" w:rsidRPr="00A9491F" w:rsidRDefault="001F289D" w:rsidP="00A9491F">
      <w:pPr>
        <w:pStyle w:val="ListParagraph"/>
        <w:numPr>
          <w:ilvl w:val="0"/>
          <w:numId w:val="16"/>
        </w:numPr>
        <w:tabs>
          <w:tab w:val="left" w:pos="270"/>
        </w:tabs>
        <w:spacing w:after="0" w:line="240" w:lineRule="auto"/>
        <w:rPr>
          <w:sz w:val="24"/>
          <w:szCs w:val="24"/>
        </w:rPr>
      </w:pPr>
      <w:r>
        <w:rPr>
          <w:sz w:val="24"/>
          <w:szCs w:val="24"/>
        </w:rPr>
        <w:t>October 7, 2014</w:t>
      </w:r>
      <w:r w:rsidR="00BF4E72" w:rsidRPr="00A9491F">
        <w:rPr>
          <w:sz w:val="24"/>
          <w:szCs w:val="24"/>
        </w:rPr>
        <w:t xml:space="preserve">    </w:t>
      </w:r>
      <w:r w:rsidR="00BF4E72" w:rsidRPr="00A9491F">
        <w:rPr>
          <w:sz w:val="24"/>
          <w:szCs w:val="24"/>
        </w:rPr>
        <w:tab/>
      </w:r>
      <w:r w:rsidR="00A02AB3" w:rsidRPr="00A9491F">
        <w:rPr>
          <w:sz w:val="24"/>
          <w:szCs w:val="24"/>
        </w:rPr>
        <w:tab/>
      </w:r>
      <w:r w:rsidR="00BF4E72" w:rsidRPr="00A9491F">
        <w:rPr>
          <w:sz w:val="24"/>
          <w:szCs w:val="24"/>
        </w:rPr>
        <w:t xml:space="preserve">Applications are due </w:t>
      </w:r>
      <w:r w:rsidR="002D5EBF" w:rsidRPr="00A9491F">
        <w:rPr>
          <w:sz w:val="24"/>
          <w:szCs w:val="24"/>
        </w:rPr>
        <w:t xml:space="preserve">electronically </w:t>
      </w:r>
      <w:r w:rsidR="00BF4E72" w:rsidRPr="00A9491F">
        <w:rPr>
          <w:sz w:val="24"/>
          <w:szCs w:val="24"/>
        </w:rPr>
        <w:t>to Paula Crawford</w:t>
      </w:r>
      <w:r w:rsidR="002D5EBF" w:rsidRPr="00A9491F">
        <w:rPr>
          <w:sz w:val="24"/>
          <w:szCs w:val="24"/>
        </w:rPr>
        <w:t xml:space="preserve"> </w:t>
      </w:r>
    </w:p>
    <w:p w:rsidR="00BF4E72" w:rsidRPr="00C64ADB" w:rsidRDefault="00A02AB3" w:rsidP="00A02AB3">
      <w:pPr>
        <w:tabs>
          <w:tab w:val="left" w:pos="270"/>
        </w:tabs>
        <w:spacing w:after="0" w:line="240" w:lineRule="auto"/>
        <w:ind w:left="3240"/>
        <w:rPr>
          <w:sz w:val="24"/>
          <w:szCs w:val="24"/>
        </w:rPr>
      </w:pPr>
      <w:r>
        <w:rPr>
          <w:sz w:val="24"/>
          <w:szCs w:val="24"/>
        </w:rPr>
        <w:tab/>
      </w:r>
      <w:r w:rsidR="002D5EBF">
        <w:rPr>
          <w:sz w:val="24"/>
          <w:szCs w:val="24"/>
        </w:rPr>
        <w:t xml:space="preserve">by 5:00 PM </w:t>
      </w:r>
      <w:r>
        <w:rPr>
          <w:sz w:val="24"/>
          <w:szCs w:val="24"/>
        </w:rPr>
        <w:t>(</w:t>
      </w:r>
      <w:r w:rsidR="002D5EBF">
        <w:rPr>
          <w:sz w:val="24"/>
          <w:szCs w:val="24"/>
        </w:rPr>
        <w:t>paula.crawford@dpi.nc.gov</w:t>
      </w:r>
      <w:r w:rsidR="008B4EA4">
        <w:rPr>
          <w:sz w:val="24"/>
          <w:szCs w:val="24"/>
        </w:rPr>
        <w:t>)</w:t>
      </w:r>
    </w:p>
    <w:p w:rsidR="00BF4E72" w:rsidRPr="00C64ADB" w:rsidRDefault="001F289D" w:rsidP="00BF4E72">
      <w:pPr>
        <w:numPr>
          <w:ilvl w:val="0"/>
          <w:numId w:val="16"/>
        </w:numPr>
        <w:tabs>
          <w:tab w:val="left" w:pos="270"/>
        </w:tabs>
        <w:spacing w:after="0" w:line="240" w:lineRule="auto"/>
        <w:rPr>
          <w:sz w:val="24"/>
          <w:szCs w:val="24"/>
        </w:rPr>
      </w:pPr>
      <w:r>
        <w:rPr>
          <w:sz w:val="24"/>
          <w:szCs w:val="24"/>
        </w:rPr>
        <w:t>October 22-23, 2014</w:t>
      </w:r>
      <w:r w:rsidR="00A02AB3">
        <w:rPr>
          <w:sz w:val="24"/>
          <w:szCs w:val="24"/>
        </w:rPr>
        <w:tab/>
      </w:r>
      <w:r>
        <w:rPr>
          <w:sz w:val="24"/>
          <w:szCs w:val="24"/>
        </w:rPr>
        <w:t xml:space="preserve">             </w:t>
      </w:r>
      <w:r w:rsidR="00BF4E72" w:rsidRPr="00C64ADB">
        <w:rPr>
          <w:sz w:val="24"/>
          <w:szCs w:val="24"/>
        </w:rPr>
        <w:t>Interviews for Participation in the Coaching Collaborative</w:t>
      </w:r>
    </w:p>
    <w:p w:rsidR="00BF4E72" w:rsidRPr="00C64ADB" w:rsidRDefault="00FE1D2B" w:rsidP="00BF4E72">
      <w:pPr>
        <w:numPr>
          <w:ilvl w:val="0"/>
          <w:numId w:val="16"/>
        </w:numPr>
        <w:tabs>
          <w:tab w:val="left" w:pos="270"/>
        </w:tabs>
        <w:spacing w:after="0" w:line="240" w:lineRule="auto"/>
        <w:rPr>
          <w:sz w:val="24"/>
          <w:szCs w:val="24"/>
        </w:rPr>
      </w:pPr>
      <w:r>
        <w:rPr>
          <w:sz w:val="24"/>
          <w:szCs w:val="24"/>
        </w:rPr>
        <w:t>November,</w:t>
      </w:r>
      <w:r w:rsidR="001F289D">
        <w:rPr>
          <w:sz w:val="24"/>
          <w:szCs w:val="24"/>
        </w:rPr>
        <w:t xml:space="preserve"> 2014</w:t>
      </w:r>
      <w:r w:rsidR="00BF4E72" w:rsidRPr="00C64ADB">
        <w:rPr>
          <w:sz w:val="24"/>
          <w:szCs w:val="24"/>
        </w:rPr>
        <w:tab/>
      </w:r>
      <w:r w:rsidR="00A02AB3">
        <w:rPr>
          <w:sz w:val="24"/>
          <w:szCs w:val="24"/>
        </w:rPr>
        <w:tab/>
      </w:r>
      <w:r w:rsidR="00BF4E72" w:rsidRPr="00C64ADB">
        <w:rPr>
          <w:sz w:val="24"/>
          <w:szCs w:val="24"/>
        </w:rPr>
        <w:t>Announcement of Selected Sites</w:t>
      </w:r>
    </w:p>
    <w:p w:rsidR="00BF4E72" w:rsidRDefault="001F289D" w:rsidP="00BF4E72">
      <w:pPr>
        <w:numPr>
          <w:ilvl w:val="0"/>
          <w:numId w:val="16"/>
        </w:numPr>
        <w:tabs>
          <w:tab w:val="left" w:pos="270"/>
        </w:tabs>
        <w:spacing w:after="0" w:line="240" w:lineRule="auto"/>
        <w:rPr>
          <w:sz w:val="24"/>
          <w:szCs w:val="24"/>
        </w:rPr>
      </w:pPr>
      <w:r>
        <w:rPr>
          <w:sz w:val="24"/>
          <w:szCs w:val="24"/>
        </w:rPr>
        <w:t>November 21, 2014</w:t>
      </w:r>
      <w:r w:rsidR="00BF4E72" w:rsidRPr="00C64ADB">
        <w:rPr>
          <w:sz w:val="24"/>
          <w:szCs w:val="24"/>
        </w:rPr>
        <w:tab/>
      </w:r>
      <w:r w:rsidR="00A02AB3">
        <w:rPr>
          <w:sz w:val="24"/>
          <w:szCs w:val="24"/>
        </w:rPr>
        <w:tab/>
      </w:r>
      <w:r w:rsidR="00BF4E72" w:rsidRPr="00C64ADB">
        <w:rPr>
          <w:sz w:val="24"/>
          <w:szCs w:val="24"/>
        </w:rPr>
        <w:t>Initial Coaching Collaborative Professional Development</w:t>
      </w:r>
      <w:r w:rsidR="00A9491F">
        <w:rPr>
          <w:sz w:val="24"/>
          <w:szCs w:val="24"/>
        </w:rPr>
        <w:t xml:space="preserve"> and </w:t>
      </w:r>
    </w:p>
    <w:p w:rsidR="00BF4E72" w:rsidRDefault="00A9491F" w:rsidP="00B679FE">
      <w:pPr>
        <w:tabs>
          <w:tab w:val="left" w:pos="270"/>
        </w:tabs>
        <w:spacing w:after="0" w:line="240" w:lineRule="auto"/>
        <w:ind w:left="3240"/>
        <w:rPr>
          <w:sz w:val="24"/>
          <w:szCs w:val="24"/>
        </w:rPr>
      </w:pPr>
      <w:r>
        <w:rPr>
          <w:sz w:val="24"/>
          <w:szCs w:val="24"/>
        </w:rPr>
        <w:tab/>
        <w:t>Implementation Team Planning</w:t>
      </w:r>
    </w:p>
    <w:p w:rsidR="00C12AB8" w:rsidRDefault="00C12AB8" w:rsidP="00C12AB8">
      <w:pPr>
        <w:pStyle w:val="ListParagraph"/>
        <w:numPr>
          <w:ilvl w:val="0"/>
          <w:numId w:val="18"/>
        </w:numPr>
        <w:tabs>
          <w:tab w:val="left" w:pos="270"/>
        </w:tabs>
        <w:spacing w:after="0" w:line="240" w:lineRule="auto"/>
        <w:rPr>
          <w:sz w:val="24"/>
          <w:szCs w:val="24"/>
        </w:rPr>
      </w:pPr>
      <w:r>
        <w:rPr>
          <w:sz w:val="24"/>
          <w:szCs w:val="24"/>
        </w:rPr>
        <w:t>Ongoing</w:t>
      </w:r>
      <w:r>
        <w:rPr>
          <w:sz w:val="24"/>
          <w:szCs w:val="24"/>
        </w:rPr>
        <w:tab/>
      </w:r>
      <w:r>
        <w:rPr>
          <w:sz w:val="24"/>
          <w:szCs w:val="24"/>
        </w:rPr>
        <w:tab/>
      </w:r>
      <w:r>
        <w:rPr>
          <w:sz w:val="24"/>
          <w:szCs w:val="24"/>
        </w:rPr>
        <w:tab/>
        <w:t xml:space="preserve">Meetings for implementing LEAs to share information and  </w:t>
      </w:r>
    </w:p>
    <w:p w:rsidR="00C12AB8" w:rsidRPr="00C12AB8" w:rsidRDefault="00C12AB8" w:rsidP="00C12AB8">
      <w:pPr>
        <w:tabs>
          <w:tab w:val="left" w:pos="270"/>
        </w:tabs>
        <w:spacing w:after="0" w:line="240" w:lineRule="auto"/>
        <w:ind w:left="360"/>
        <w:rPr>
          <w:sz w:val="24"/>
          <w:szCs w:val="24"/>
        </w:rPr>
      </w:pPr>
      <w:r>
        <w:rPr>
          <w:sz w:val="24"/>
          <w:szCs w:val="24"/>
        </w:rPr>
        <w:t xml:space="preserve">                                                            </w:t>
      </w:r>
      <w:r w:rsidRPr="00C12AB8">
        <w:rPr>
          <w:sz w:val="24"/>
          <w:szCs w:val="24"/>
        </w:rPr>
        <w:t xml:space="preserve">engage in </w:t>
      </w:r>
      <w:r>
        <w:rPr>
          <w:sz w:val="24"/>
          <w:szCs w:val="24"/>
        </w:rPr>
        <w:t>Plan-Do-Study-Act processes</w:t>
      </w:r>
    </w:p>
    <w:p w:rsidR="00B679FE" w:rsidRPr="00B679FE" w:rsidRDefault="00B679FE" w:rsidP="00B679FE">
      <w:pPr>
        <w:tabs>
          <w:tab w:val="left" w:pos="270"/>
        </w:tabs>
        <w:spacing w:after="0" w:line="240" w:lineRule="auto"/>
        <w:ind w:left="3240"/>
        <w:rPr>
          <w:sz w:val="24"/>
          <w:szCs w:val="24"/>
        </w:rPr>
      </w:pPr>
    </w:p>
    <w:p w:rsidR="00A02AB3" w:rsidRDefault="004950C6">
      <w:pPr>
        <w:rPr>
          <w:b/>
          <w:sz w:val="48"/>
          <w:szCs w:val="48"/>
          <w:u w:val="single"/>
        </w:rPr>
      </w:pPr>
      <w:r w:rsidRPr="004950C6">
        <w:rPr>
          <w:sz w:val="24"/>
          <w:szCs w:val="24"/>
        </w:rPr>
        <w:t xml:space="preserve">Future </w:t>
      </w:r>
      <w:r w:rsidR="00BF4E72">
        <w:rPr>
          <w:sz w:val="24"/>
          <w:szCs w:val="24"/>
        </w:rPr>
        <w:t xml:space="preserve">Dates </w:t>
      </w:r>
      <w:r w:rsidRPr="004950C6">
        <w:rPr>
          <w:sz w:val="24"/>
          <w:szCs w:val="24"/>
        </w:rPr>
        <w:t xml:space="preserve">to be </w:t>
      </w:r>
      <w:r w:rsidR="00C64ADB">
        <w:rPr>
          <w:sz w:val="24"/>
          <w:szCs w:val="24"/>
        </w:rPr>
        <w:t>D</w:t>
      </w:r>
      <w:r w:rsidRPr="004950C6">
        <w:rPr>
          <w:sz w:val="24"/>
          <w:szCs w:val="24"/>
        </w:rPr>
        <w:t>etermined</w:t>
      </w:r>
      <w:r w:rsidR="008B4EA4">
        <w:rPr>
          <w:sz w:val="24"/>
          <w:szCs w:val="24"/>
        </w:rPr>
        <w:t xml:space="preserve"> (as part of team planning process)</w:t>
      </w:r>
      <w:r w:rsidR="00A02AB3">
        <w:rPr>
          <w:b/>
          <w:sz w:val="48"/>
          <w:szCs w:val="48"/>
          <w:u w:val="single"/>
        </w:rPr>
        <w:br w:type="page"/>
      </w:r>
    </w:p>
    <w:p w:rsidR="0054188B" w:rsidRPr="008B4EA4" w:rsidRDefault="00AB71E1" w:rsidP="00A02AB3">
      <w:pPr>
        <w:spacing w:after="0"/>
        <w:rPr>
          <w:b/>
          <w:sz w:val="48"/>
          <w:szCs w:val="48"/>
          <w:u w:val="single"/>
        </w:rPr>
      </w:pPr>
      <w:r w:rsidRPr="008B4EA4">
        <w:rPr>
          <w:b/>
          <w:sz w:val="48"/>
          <w:szCs w:val="48"/>
          <w:u w:val="single"/>
        </w:rPr>
        <w:lastRenderedPageBreak/>
        <w:t>WHAT</w:t>
      </w:r>
    </w:p>
    <w:p w:rsidR="00DE0EC1" w:rsidRPr="00DE0EC1" w:rsidRDefault="00CB14CC" w:rsidP="003C09A8">
      <w:pPr>
        <w:rPr>
          <w:b/>
          <w:sz w:val="24"/>
          <w:szCs w:val="24"/>
        </w:rPr>
      </w:pPr>
      <w:r w:rsidRPr="00DE0EC1">
        <w:rPr>
          <w:b/>
          <w:sz w:val="24"/>
          <w:szCs w:val="24"/>
        </w:rPr>
        <w:t>Wha</w:t>
      </w:r>
      <w:r w:rsidR="00AF1259">
        <w:rPr>
          <w:b/>
          <w:sz w:val="24"/>
          <w:szCs w:val="24"/>
        </w:rPr>
        <w:t>t coaching model(s) will be utilized</w:t>
      </w:r>
      <w:r w:rsidRPr="00DE0EC1">
        <w:rPr>
          <w:b/>
          <w:sz w:val="24"/>
          <w:szCs w:val="24"/>
        </w:rPr>
        <w:t>?</w:t>
      </w:r>
    </w:p>
    <w:p w:rsidR="0054188B" w:rsidRDefault="00F84FC5" w:rsidP="008B4EA4">
      <w:pPr>
        <w:spacing w:after="0"/>
        <w:rPr>
          <w:sz w:val="24"/>
          <w:szCs w:val="24"/>
        </w:rPr>
      </w:pPr>
      <w:r>
        <w:rPr>
          <w:sz w:val="24"/>
          <w:szCs w:val="24"/>
        </w:rPr>
        <w:t>The coaching collaborative will be flexible in regard to the model</w:t>
      </w:r>
      <w:r w:rsidR="001F289D">
        <w:rPr>
          <w:sz w:val="24"/>
          <w:szCs w:val="24"/>
        </w:rPr>
        <w:t>s</w:t>
      </w:r>
      <w:r>
        <w:rPr>
          <w:sz w:val="24"/>
          <w:szCs w:val="24"/>
        </w:rPr>
        <w:t xml:space="preserve"> of coaching based</w:t>
      </w:r>
      <w:r w:rsidR="00DE0EC1">
        <w:rPr>
          <w:sz w:val="24"/>
          <w:szCs w:val="24"/>
        </w:rPr>
        <w:t xml:space="preserve"> on the contextual </w:t>
      </w:r>
      <w:r w:rsidR="00C310C1">
        <w:rPr>
          <w:sz w:val="24"/>
          <w:szCs w:val="24"/>
        </w:rPr>
        <w:t xml:space="preserve">strengths and </w:t>
      </w:r>
      <w:r w:rsidR="00DE0EC1">
        <w:rPr>
          <w:sz w:val="24"/>
          <w:szCs w:val="24"/>
        </w:rPr>
        <w:t>needs of the</w:t>
      </w:r>
      <w:r>
        <w:rPr>
          <w:sz w:val="24"/>
          <w:szCs w:val="24"/>
        </w:rPr>
        <w:t xml:space="preserve"> LEA.</w:t>
      </w:r>
      <w:r w:rsidR="001F289D">
        <w:rPr>
          <w:sz w:val="24"/>
          <w:szCs w:val="24"/>
        </w:rPr>
        <w:t xml:space="preserve">  It will be critical to implementation, that a full continuum of coaching opportunities are provided (e.g., one-to-one, group, peer observation of best practice).</w:t>
      </w:r>
      <w:r w:rsidR="00C310C1">
        <w:rPr>
          <w:sz w:val="24"/>
          <w:szCs w:val="24"/>
        </w:rPr>
        <w:t xml:space="preserve">  The selection of a coaching model will be based on a comprehensive assessment</w:t>
      </w:r>
      <w:r w:rsidR="00AF1259">
        <w:rPr>
          <w:sz w:val="24"/>
          <w:szCs w:val="24"/>
        </w:rPr>
        <w:t xml:space="preserve"> using validated tools</w:t>
      </w:r>
      <w:r w:rsidR="00C310C1">
        <w:rPr>
          <w:sz w:val="24"/>
          <w:szCs w:val="24"/>
        </w:rPr>
        <w:t>.</w:t>
      </w:r>
      <w:r w:rsidR="00DE0EC1">
        <w:rPr>
          <w:sz w:val="24"/>
          <w:szCs w:val="24"/>
        </w:rPr>
        <w:t xml:space="preserve">  The table below briefly describes five coaching models, goals of the model, and contexts in which the model may be considered.</w:t>
      </w:r>
    </w:p>
    <w:p w:rsidR="001F289D" w:rsidRDefault="001F289D" w:rsidP="008B4EA4">
      <w:pPr>
        <w:spacing w:after="0"/>
        <w:rPr>
          <w:sz w:val="24"/>
          <w:szCs w:val="24"/>
        </w:rPr>
      </w:pPr>
    </w:p>
    <w:p w:rsidR="0043688A" w:rsidRPr="0043688A" w:rsidRDefault="0043688A" w:rsidP="008B4EA4">
      <w:pPr>
        <w:spacing w:after="0"/>
        <w:rPr>
          <w:sz w:val="4"/>
          <w:szCs w:val="24"/>
        </w:rPr>
      </w:pPr>
    </w:p>
    <w:tbl>
      <w:tblPr>
        <w:tblStyle w:val="TableGrid"/>
        <w:tblW w:w="0" w:type="auto"/>
        <w:tblLook w:val="04A0" w:firstRow="1" w:lastRow="0" w:firstColumn="1" w:lastColumn="0" w:noHBand="0" w:noVBand="1"/>
      </w:tblPr>
      <w:tblGrid>
        <w:gridCol w:w="2898"/>
        <w:gridCol w:w="3374"/>
        <w:gridCol w:w="3736"/>
      </w:tblGrid>
      <w:tr w:rsidR="004950C6" w:rsidTr="00CC2D5D">
        <w:trPr>
          <w:trHeight w:val="478"/>
        </w:trPr>
        <w:tc>
          <w:tcPr>
            <w:tcW w:w="2898" w:type="dxa"/>
            <w:shd w:val="clear" w:color="auto" w:fill="D9D9D9" w:themeFill="background1" w:themeFillShade="D9"/>
          </w:tcPr>
          <w:p w:rsidR="00DE0EC1" w:rsidRPr="00DE0EC1" w:rsidRDefault="00DE0EC1" w:rsidP="003C09A8">
            <w:pPr>
              <w:rPr>
                <w:b/>
                <w:sz w:val="24"/>
                <w:szCs w:val="24"/>
              </w:rPr>
            </w:pPr>
            <w:r w:rsidRPr="00DE0EC1">
              <w:rPr>
                <w:b/>
                <w:sz w:val="24"/>
                <w:szCs w:val="24"/>
              </w:rPr>
              <w:t>Coaching Model</w:t>
            </w:r>
          </w:p>
        </w:tc>
        <w:tc>
          <w:tcPr>
            <w:tcW w:w="3374" w:type="dxa"/>
            <w:shd w:val="clear" w:color="auto" w:fill="D9D9D9" w:themeFill="background1" w:themeFillShade="D9"/>
          </w:tcPr>
          <w:p w:rsidR="00DE0EC1" w:rsidRPr="00DE0EC1" w:rsidRDefault="00DE0EC1" w:rsidP="003C09A8">
            <w:pPr>
              <w:rPr>
                <w:b/>
                <w:sz w:val="24"/>
                <w:szCs w:val="24"/>
              </w:rPr>
            </w:pPr>
            <w:r w:rsidRPr="00DE0EC1">
              <w:rPr>
                <w:b/>
                <w:sz w:val="24"/>
                <w:szCs w:val="24"/>
              </w:rPr>
              <w:t>Goal</w:t>
            </w:r>
          </w:p>
        </w:tc>
        <w:tc>
          <w:tcPr>
            <w:tcW w:w="3736" w:type="dxa"/>
            <w:shd w:val="clear" w:color="auto" w:fill="D9D9D9" w:themeFill="background1" w:themeFillShade="D9"/>
          </w:tcPr>
          <w:p w:rsidR="00DE0EC1" w:rsidRPr="00DE0EC1" w:rsidRDefault="00AF1259" w:rsidP="003C09A8">
            <w:pPr>
              <w:rPr>
                <w:b/>
                <w:sz w:val="24"/>
                <w:szCs w:val="24"/>
              </w:rPr>
            </w:pPr>
            <w:r>
              <w:rPr>
                <w:b/>
                <w:sz w:val="24"/>
                <w:szCs w:val="24"/>
              </w:rPr>
              <w:t>When to Consider</w:t>
            </w:r>
          </w:p>
        </w:tc>
      </w:tr>
      <w:tr w:rsidR="004950C6" w:rsidTr="00CC2D5D">
        <w:trPr>
          <w:trHeight w:val="1012"/>
        </w:trPr>
        <w:tc>
          <w:tcPr>
            <w:tcW w:w="2898" w:type="dxa"/>
          </w:tcPr>
          <w:p w:rsidR="00DE0EC1" w:rsidRPr="001F289D" w:rsidRDefault="00DE0EC1" w:rsidP="003C09A8">
            <w:pPr>
              <w:rPr>
                <w:b/>
              </w:rPr>
            </w:pPr>
            <w:r w:rsidRPr="001F289D">
              <w:rPr>
                <w:b/>
              </w:rPr>
              <w:t>Instructional Coaching</w:t>
            </w:r>
          </w:p>
        </w:tc>
        <w:tc>
          <w:tcPr>
            <w:tcW w:w="3374" w:type="dxa"/>
          </w:tcPr>
          <w:p w:rsidR="00DE0EC1" w:rsidRPr="001F289D" w:rsidRDefault="00DE0EC1" w:rsidP="003C09A8">
            <w:r w:rsidRPr="001F289D">
              <w:t>To increase teacher effectiveness and student learning by supporting teachers</w:t>
            </w:r>
            <w:r w:rsidR="008069D2" w:rsidRPr="001F289D">
              <w:t xml:space="preserve"> in implementing proven practices, reflecting on their instructional decisions, and making needed adjustments.</w:t>
            </w:r>
          </w:p>
        </w:tc>
        <w:tc>
          <w:tcPr>
            <w:tcW w:w="3736" w:type="dxa"/>
          </w:tcPr>
          <w:p w:rsidR="00DE0EC1" w:rsidRPr="001F289D" w:rsidRDefault="008069D2" w:rsidP="003C09A8">
            <w:r w:rsidRPr="001F289D">
              <w:t>When there is a gap between teachers’ knowledge and their implementation of instructional strategies, and student learning results could improve.</w:t>
            </w:r>
          </w:p>
        </w:tc>
      </w:tr>
      <w:tr w:rsidR="004950C6" w:rsidTr="00CC2D5D">
        <w:trPr>
          <w:trHeight w:val="478"/>
        </w:trPr>
        <w:tc>
          <w:tcPr>
            <w:tcW w:w="2898" w:type="dxa"/>
          </w:tcPr>
          <w:p w:rsidR="00DE0EC1" w:rsidRPr="001F289D" w:rsidRDefault="00DE0EC1" w:rsidP="003C09A8">
            <w:pPr>
              <w:rPr>
                <w:b/>
              </w:rPr>
            </w:pPr>
            <w:r w:rsidRPr="001F289D">
              <w:rPr>
                <w:b/>
              </w:rPr>
              <w:t>Content Coaching</w:t>
            </w:r>
          </w:p>
        </w:tc>
        <w:tc>
          <w:tcPr>
            <w:tcW w:w="3374" w:type="dxa"/>
          </w:tcPr>
          <w:p w:rsidR="00DE0EC1" w:rsidRPr="001F289D" w:rsidRDefault="008069D2" w:rsidP="003C09A8">
            <w:r w:rsidRPr="001F289D">
              <w:t>To increase teacher effectiveness and student learning by focusing on improving content knowledge and skills.</w:t>
            </w:r>
          </w:p>
        </w:tc>
        <w:tc>
          <w:tcPr>
            <w:tcW w:w="3736" w:type="dxa"/>
          </w:tcPr>
          <w:p w:rsidR="00DE0EC1" w:rsidRPr="001F289D" w:rsidRDefault="008069D2" w:rsidP="003C09A8">
            <w:r w:rsidRPr="001F289D">
              <w:t>When teachers need content specific support to learn curriculum, assessment strategies, and pedagogy.</w:t>
            </w:r>
          </w:p>
        </w:tc>
      </w:tr>
      <w:tr w:rsidR="004950C6" w:rsidTr="00CC2D5D">
        <w:trPr>
          <w:trHeight w:val="507"/>
        </w:trPr>
        <w:tc>
          <w:tcPr>
            <w:tcW w:w="2898" w:type="dxa"/>
          </w:tcPr>
          <w:p w:rsidR="00DE0EC1" w:rsidRPr="001F289D" w:rsidRDefault="00DE0EC1" w:rsidP="003C09A8">
            <w:pPr>
              <w:rPr>
                <w:b/>
              </w:rPr>
            </w:pPr>
            <w:r w:rsidRPr="001F289D">
              <w:rPr>
                <w:b/>
              </w:rPr>
              <w:t>Technical Coaching</w:t>
            </w:r>
          </w:p>
        </w:tc>
        <w:tc>
          <w:tcPr>
            <w:tcW w:w="3374" w:type="dxa"/>
          </w:tcPr>
          <w:p w:rsidR="00DE0EC1" w:rsidRPr="001F289D" w:rsidRDefault="008069D2" w:rsidP="003C09A8">
            <w:r w:rsidRPr="001F289D">
              <w:t>To increase teacher effectiveness and student learning by improving knowledge of processes, procedures, resources, and protocols.</w:t>
            </w:r>
          </w:p>
        </w:tc>
        <w:tc>
          <w:tcPr>
            <w:tcW w:w="3736" w:type="dxa"/>
          </w:tcPr>
          <w:p w:rsidR="00DE0EC1" w:rsidRPr="001F289D" w:rsidRDefault="008069D2" w:rsidP="003C09A8">
            <w:r w:rsidRPr="001F289D">
              <w:t>When teachers needs support to be more self-directed.</w:t>
            </w:r>
          </w:p>
        </w:tc>
      </w:tr>
      <w:tr w:rsidR="004950C6" w:rsidTr="00CC2D5D">
        <w:trPr>
          <w:trHeight w:val="478"/>
        </w:trPr>
        <w:tc>
          <w:tcPr>
            <w:tcW w:w="2898" w:type="dxa"/>
          </w:tcPr>
          <w:p w:rsidR="00DE0EC1" w:rsidRPr="001F289D" w:rsidRDefault="00DE0EC1" w:rsidP="003C09A8">
            <w:pPr>
              <w:rPr>
                <w:b/>
              </w:rPr>
            </w:pPr>
            <w:r w:rsidRPr="001F289D">
              <w:rPr>
                <w:b/>
              </w:rPr>
              <w:t>Cognitive Coaching</w:t>
            </w:r>
          </w:p>
        </w:tc>
        <w:tc>
          <w:tcPr>
            <w:tcW w:w="3374" w:type="dxa"/>
          </w:tcPr>
          <w:p w:rsidR="00DE0EC1" w:rsidRPr="001F289D" w:rsidRDefault="008069D2" w:rsidP="003C09A8">
            <w:r w:rsidRPr="001F289D">
              <w:t>To increase teacher effectiveness and student learning by developing the teacher’s ability to make intentional instructional decisions and to reflect and learn from those decisions.</w:t>
            </w:r>
          </w:p>
        </w:tc>
        <w:tc>
          <w:tcPr>
            <w:tcW w:w="3736" w:type="dxa"/>
          </w:tcPr>
          <w:p w:rsidR="00DE0EC1" w:rsidRPr="001F289D" w:rsidRDefault="008069D2" w:rsidP="003C09A8">
            <w:r w:rsidRPr="001F289D">
              <w:t>When masterful teachers want to improve or teachers demonstrate a need to improve.</w:t>
            </w:r>
          </w:p>
        </w:tc>
      </w:tr>
      <w:tr w:rsidR="004950C6" w:rsidTr="00CC2D5D">
        <w:trPr>
          <w:trHeight w:val="507"/>
        </w:trPr>
        <w:tc>
          <w:tcPr>
            <w:tcW w:w="2898" w:type="dxa"/>
          </w:tcPr>
          <w:p w:rsidR="00DE0EC1" w:rsidRPr="001F289D" w:rsidRDefault="00DE0EC1" w:rsidP="003C09A8">
            <w:pPr>
              <w:rPr>
                <w:b/>
              </w:rPr>
            </w:pPr>
            <w:r w:rsidRPr="001F289D">
              <w:rPr>
                <w:b/>
              </w:rPr>
              <w:t>Peer Coaching</w:t>
            </w:r>
          </w:p>
        </w:tc>
        <w:tc>
          <w:tcPr>
            <w:tcW w:w="3374" w:type="dxa"/>
          </w:tcPr>
          <w:p w:rsidR="00DE0EC1" w:rsidRPr="001F289D" w:rsidRDefault="008069D2" w:rsidP="003C09A8">
            <w:r w:rsidRPr="001F289D">
              <w:t>To increase teacher effectiveness and student learning by providing opportunities for co-learning about effective instruction.</w:t>
            </w:r>
          </w:p>
        </w:tc>
        <w:tc>
          <w:tcPr>
            <w:tcW w:w="3736" w:type="dxa"/>
          </w:tcPr>
          <w:p w:rsidR="00DE0EC1" w:rsidRPr="001F289D" w:rsidRDefault="008069D2" w:rsidP="003C09A8">
            <w:r w:rsidRPr="001F289D">
              <w:t>When two or more colleagues wish to collaborate in order to improve their knowledge and skills about instruction.</w:t>
            </w:r>
          </w:p>
        </w:tc>
      </w:tr>
    </w:tbl>
    <w:p w:rsidR="00C34E40" w:rsidRDefault="00AF1259">
      <w:pPr>
        <w:rPr>
          <w:sz w:val="20"/>
          <w:szCs w:val="24"/>
        </w:rPr>
      </w:pPr>
      <w:r w:rsidRPr="00C64ADB">
        <w:rPr>
          <w:sz w:val="20"/>
          <w:szCs w:val="24"/>
        </w:rPr>
        <w:t>Killion, Harrison, Bryan, &amp; Clifton, 2012</w:t>
      </w:r>
      <w:r w:rsidR="00C34E40">
        <w:rPr>
          <w:sz w:val="20"/>
          <w:szCs w:val="24"/>
        </w:rPr>
        <w:br w:type="page"/>
      </w:r>
    </w:p>
    <w:p w:rsidR="00F51AF9" w:rsidRPr="00B90609" w:rsidRDefault="000C570F" w:rsidP="003C09A8">
      <w:pPr>
        <w:rPr>
          <w:b/>
          <w:sz w:val="24"/>
          <w:szCs w:val="24"/>
        </w:rPr>
      </w:pPr>
      <w:r>
        <w:rPr>
          <w:b/>
          <w:sz w:val="24"/>
          <w:szCs w:val="24"/>
        </w:rPr>
        <w:lastRenderedPageBreak/>
        <w:t>What professional development for</w:t>
      </w:r>
      <w:r w:rsidR="00F51AF9" w:rsidRPr="00B90609">
        <w:rPr>
          <w:b/>
          <w:sz w:val="24"/>
          <w:szCs w:val="24"/>
        </w:rPr>
        <w:t xml:space="preserve"> coaching is being offered?</w:t>
      </w:r>
    </w:p>
    <w:p w:rsidR="00AF1259" w:rsidRPr="001A18F6" w:rsidRDefault="00C5391F" w:rsidP="00AF1259">
      <w:pPr>
        <w:rPr>
          <w:i/>
          <w:sz w:val="24"/>
          <w:szCs w:val="24"/>
        </w:rPr>
      </w:pPr>
      <w:r>
        <w:rPr>
          <w:sz w:val="24"/>
          <w:szCs w:val="24"/>
        </w:rPr>
        <w:t>Comprehensive professional development will be offered to selected sites.</w:t>
      </w:r>
      <w:r w:rsidR="00AF1259">
        <w:rPr>
          <w:sz w:val="24"/>
          <w:szCs w:val="24"/>
        </w:rPr>
        <w:t xml:space="preserve">  A continuum</w:t>
      </w:r>
      <w:r w:rsidR="00C310C1">
        <w:rPr>
          <w:sz w:val="24"/>
          <w:szCs w:val="24"/>
        </w:rPr>
        <w:t xml:space="preserve"> of </w:t>
      </w:r>
      <w:r>
        <w:rPr>
          <w:sz w:val="24"/>
          <w:szCs w:val="24"/>
        </w:rPr>
        <w:t xml:space="preserve">activities </w:t>
      </w:r>
      <w:r w:rsidR="00AF1259">
        <w:rPr>
          <w:sz w:val="24"/>
          <w:szCs w:val="24"/>
        </w:rPr>
        <w:t>(from broad to specific) is described below.</w:t>
      </w:r>
      <w:r w:rsidR="001A18F6">
        <w:rPr>
          <w:sz w:val="24"/>
          <w:szCs w:val="24"/>
        </w:rPr>
        <w:t xml:space="preserve"> </w:t>
      </w:r>
      <w:r w:rsidR="001F289D">
        <w:rPr>
          <w:i/>
          <w:sz w:val="24"/>
          <w:szCs w:val="24"/>
        </w:rPr>
        <w:t xml:space="preserve"> The first</w:t>
      </w:r>
      <w:r w:rsidR="00CF568B">
        <w:rPr>
          <w:i/>
          <w:sz w:val="24"/>
          <w:szCs w:val="24"/>
        </w:rPr>
        <w:t xml:space="preserve"> bulleted item</w:t>
      </w:r>
      <w:r w:rsidR="001A18F6" w:rsidRPr="001A18F6">
        <w:rPr>
          <w:i/>
          <w:sz w:val="24"/>
          <w:szCs w:val="24"/>
        </w:rPr>
        <w:t xml:space="preserve"> will be offered to all LEAs involved with NC SIP.</w:t>
      </w:r>
      <w:r w:rsidR="00AF1259" w:rsidRPr="001A18F6">
        <w:rPr>
          <w:i/>
          <w:sz w:val="24"/>
          <w:szCs w:val="24"/>
        </w:rPr>
        <w:t xml:space="preserve">  </w:t>
      </w:r>
    </w:p>
    <w:p w:rsidR="001A18F6" w:rsidRPr="001A18F6" w:rsidRDefault="00902777" w:rsidP="001A18F6">
      <w:pPr>
        <w:pStyle w:val="ListParagraph"/>
        <w:numPr>
          <w:ilvl w:val="0"/>
          <w:numId w:val="10"/>
        </w:numPr>
        <w:rPr>
          <w:sz w:val="24"/>
          <w:szCs w:val="24"/>
        </w:rPr>
      </w:pPr>
      <w:r>
        <w:rPr>
          <w:sz w:val="24"/>
          <w:szCs w:val="24"/>
        </w:rPr>
        <w:t>LEA</w:t>
      </w:r>
      <w:r w:rsidR="001A18F6">
        <w:rPr>
          <w:sz w:val="24"/>
          <w:szCs w:val="24"/>
        </w:rPr>
        <w:t xml:space="preserve"> and school level implementation teams will </w:t>
      </w:r>
      <w:r w:rsidR="001A18F6" w:rsidRPr="00C5391F">
        <w:rPr>
          <w:sz w:val="24"/>
          <w:szCs w:val="24"/>
        </w:rPr>
        <w:t>access and work through online coaching modules developed by Dr. Marci Rock and her team of OSEP scholars.</w:t>
      </w:r>
      <w:r w:rsidR="001A18F6">
        <w:rPr>
          <w:sz w:val="24"/>
          <w:szCs w:val="24"/>
        </w:rPr>
        <w:t xml:space="preserve">  </w:t>
      </w:r>
      <w:r w:rsidR="00E608BF">
        <w:rPr>
          <w:sz w:val="24"/>
          <w:szCs w:val="24"/>
        </w:rPr>
        <w:t>These modules are estimated to</w:t>
      </w:r>
      <w:r w:rsidR="001A18F6">
        <w:rPr>
          <w:sz w:val="24"/>
          <w:szCs w:val="24"/>
        </w:rPr>
        <w:t xml:space="preserve"> take approximately one and a half hours each to complete.  Selected LEAs are expected to complete the modules by</w:t>
      </w:r>
      <w:r w:rsidR="004E7233">
        <w:rPr>
          <w:sz w:val="24"/>
          <w:szCs w:val="24"/>
        </w:rPr>
        <w:t xml:space="preserve"> the</w:t>
      </w:r>
      <w:r w:rsidR="001F289D">
        <w:rPr>
          <w:sz w:val="24"/>
          <w:szCs w:val="24"/>
        </w:rPr>
        <w:t xml:space="preserve"> November 21</w:t>
      </w:r>
      <w:r w:rsidR="001F289D" w:rsidRPr="001F289D">
        <w:rPr>
          <w:sz w:val="24"/>
          <w:szCs w:val="24"/>
          <w:vertAlign w:val="superscript"/>
        </w:rPr>
        <w:t>st</w:t>
      </w:r>
      <w:r w:rsidR="001F289D">
        <w:rPr>
          <w:sz w:val="24"/>
          <w:szCs w:val="24"/>
        </w:rPr>
        <w:t xml:space="preserve"> </w:t>
      </w:r>
      <w:r w:rsidR="001A18F6">
        <w:rPr>
          <w:sz w:val="24"/>
          <w:szCs w:val="24"/>
        </w:rPr>
        <w:t>meeting.</w:t>
      </w:r>
    </w:p>
    <w:p w:rsidR="00C5391F" w:rsidRDefault="001A18F6" w:rsidP="00C5391F">
      <w:pPr>
        <w:pStyle w:val="ListParagraph"/>
        <w:numPr>
          <w:ilvl w:val="0"/>
          <w:numId w:val="10"/>
        </w:numPr>
        <w:rPr>
          <w:sz w:val="24"/>
          <w:szCs w:val="24"/>
        </w:rPr>
      </w:pPr>
      <w:r>
        <w:rPr>
          <w:sz w:val="24"/>
          <w:szCs w:val="24"/>
        </w:rPr>
        <w:t>Selected LEAs will attend a f</w:t>
      </w:r>
      <w:r w:rsidR="00C5391F" w:rsidRPr="00C5391F">
        <w:rPr>
          <w:sz w:val="24"/>
          <w:szCs w:val="24"/>
        </w:rPr>
        <w:t xml:space="preserve">ull-day introduction and work-day with </w:t>
      </w:r>
      <w:r w:rsidR="00016FC1">
        <w:rPr>
          <w:sz w:val="24"/>
          <w:szCs w:val="24"/>
        </w:rPr>
        <w:t>NC DPI</w:t>
      </w:r>
      <w:r w:rsidR="00C5391F" w:rsidRPr="00C5391F">
        <w:rPr>
          <w:sz w:val="24"/>
          <w:szCs w:val="24"/>
        </w:rPr>
        <w:t xml:space="preserve"> and </w:t>
      </w:r>
      <w:r w:rsidR="00F0797E">
        <w:rPr>
          <w:sz w:val="24"/>
          <w:szCs w:val="24"/>
        </w:rPr>
        <w:t>UNC-G</w:t>
      </w:r>
      <w:r w:rsidR="00C5391F" w:rsidRPr="00C5391F">
        <w:rPr>
          <w:sz w:val="24"/>
          <w:szCs w:val="24"/>
        </w:rPr>
        <w:t xml:space="preserve"> representative</w:t>
      </w:r>
      <w:r w:rsidR="00AF1259">
        <w:rPr>
          <w:sz w:val="24"/>
          <w:szCs w:val="24"/>
        </w:rPr>
        <w:t>s</w:t>
      </w:r>
      <w:r w:rsidR="001F289D">
        <w:rPr>
          <w:sz w:val="24"/>
          <w:szCs w:val="24"/>
        </w:rPr>
        <w:t xml:space="preserve"> on November 21</w:t>
      </w:r>
      <w:r w:rsidR="001F289D" w:rsidRPr="001F289D">
        <w:rPr>
          <w:sz w:val="24"/>
          <w:szCs w:val="24"/>
          <w:vertAlign w:val="superscript"/>
        </w:rPr>
        <w:t>st</w:t>
      </w:r>
      <w:r w:rsidR="00C5391F" w:rsidRPr="00C5391F">
        <w:rPr>
          <w:sz w:val="24"/>
          <w:szCs w:val="24"/>
        </w:rPr>
        <w:t xml:space="preserve">.  </w:t>
      </w:r>
    </w:p>
    <w:p w:rsidR="001A18F6" w:rsidRDefault="001A18F6" w:rsidP="00C5391F">
      <w:pPr>
        <w:pStyle w:val="ListParagraph"/>
        <w:numPr>
          <w:ilvl w:val="0"/>
          <w:numId w:val="10"/>
        </w:numPr>
        <w:rPr>
          <w:sz w:val="24"/>
          <w:szCs w:val="24"/>
        </w:rPr>
      </w:pPr>
      <w:r>
        <w:rPr>
          <w:sz w:val="24"/>
          <w:szCs w:val="24"/>
        </w:rPr>
        <w:t xml:space="preserve">Selected </w:t>
      </w:r>
      <w:r w:rsidR="00902777">
        <w:rPr>
          <w:sz w:val="24"/>
          <w:szCs w:val="24"/>
        </w:rPr>
        <w:t>LEAs</w:t>
      </w:r>
      <w:r>
        <w:rPr>
          <w:sz w:val="24"/>
          <w:szCs w:val="24"/>
        </w:rPr>
        <w:t xml:space="preserve"> </w:t>
      </w:r>
      <w:r w:rsidR="00F87201">
        <w:rPr>
          <w:sz w:val="24"/>
          <w:szCs w:val="24"/>
        </w:rPr>
        <w:t>may choose to use funds to purchase</w:t>
      </w:r>
      <w:r>
        <w:rPr>
          <w:sz w:val="24"/>
          <w:szCs w:val="24"/>
        </w:rPr>
        <w:t xml:space="preserve"> copies of </w:t>
      </w:r>
      <w:r>
        <w:rPr>
          <w:i/>
          <w:sz w:val="24"/>
          <w:szCs w:val="24"/>
        </w:rPr>
        <w:t>Coaching Matters</w:t>
      </w:r>
      <w:r w:rsidR="00F0797E">
        <w:rPr>
          <w:i/>
          <w:sz w:val="24"/>
          <w:szCs w:val="24"/>
        </w:rPr>
        <w:t xml:space="preserve">, </w:t>
      </w:r>
      <w:r w:rsidR="00F0797E">
        <w:rPr>
          <w:sz w:val="24"/>
          <w:szCs w:val="24"/>
        </w:rPr>
        <w:t>the best practices framework,</w:t>
      </w:r>
      <w:r>
        <w:rPr>
          <w:sz w:val="24"/>
          <w:szCs w:val="24"/>
        </w:rPr>
        <w:t xml:space="preserve"> and will participate in a book study with </w:t>
      </w:r>
      <w:r w:rsidR="00016FC1">
        <w:rPr>
          <w:sz w:val="24"/>
          <w:szCs w:val="24"/>
        </w:rPr>
        <w:t>NC DPI</w:t>
      </w:r>
      <w:r>
        <w:rPr>
          <w:sz w:val="24"/>
          <w:szCs w:val="24"/>
        </w:rPr>
        <w:t xml:space="preserve"> </w:t>
      </w:r>
      <w:r w:rsidR="00F0797E">
        <w:rPr>
          <w:sz w:val="24"/>
          <w:szCs w:val="24"/>
        </w:rPr>
        <w:t xml:space="preserve">consultants using the online </w:t>
      </w:r>
      <w:r w:rsidR="007E3253">
        <w:rPr>
          <w:sz w:val="24"/>
          <w:szCs w:val="24"/>
        </w:rPr>
        <w:t>tools provided through Learning</w:t>
      </w:r>
      <w:r w:rsidR="00F0797E">
        <w:rPr>
          <w:sz w:val="24"/>
          <w:szCs w:val="24"/>
        </w:rPr>
        <w:t xml:space="preserve">Forward.org </w:t>
      </w:r>
      <w:r w:rsidR="007E3253">
        <w:rPr>
          <w:sz w:val="24"/>
          <w:szCs w:val="24"/>
        </w:rPr>
        <w:t>publications and</w:t>
      </w:r>
      <w:r w:rsidR="00F0797E">
        <w:rPr>
          <w:sz w:val="24"/>
          <w:szCs w:val="24"/>
        </w:rPr>
        <w:t xml:space="preserve"> </w:t>
      </w:r>
      <w:r w:rsidR="00F0797E" w:rsidRPr="00C64ADB">
        <w:rPr>
          <w:i/>
          <w:sz w:val="24"/>
          <w:szCs w:val="24"/>
        </w:rPr>
        <w:t>Coaching Matters</w:t>
      </w:r>
      <w:r>
        <w:rPr>
          <w:sz w:val="24"/>
          <w:szCs w:val="24"/>
        </w:rPr>
        <w:t>.</w:t>
      </w:r>
    </w:p>
    <w:p w:rsidR="00D867CC" w:rsidRPr="00C64ADB" w:rsidRDefault="002B1B81" w:rsidP="00C5391F">
      <w:pPr>
        <w:pStyle w:val="ListParagraph"/>
        <w:numPr>
          <w:ilvl w:val="0"/>
          <w:numId w:val="10"/>
        </w:numPr>
        <w:rPr>
          <w:sz w:val="24"/>
          <w:szCs w:val="24"/>
        </w:rPr>
      </w:pPr>
      <w:r>
        <w:rPr>
          <w:sz w:val="24"/>
          <w:szCs w:val="24"/>
        </w:rPr>
        <w:t>Selected LEA coaches will receive o</w:t>
      </w:r>
      <w:r w:rsidR="001F289D">
        <w:rPr>
          <w:sz w:val="24"/>
          <w:szCs w:val="24"/>
        </w:rPr>
        <w:t>ngoing,</w:t>
      </w:r>
      <w:r w:rsidR="00C310C1">
        <w:rPr>
          <w:sz w:val="24"/>
          <w:szCs w:val="24"/>
        </w:rPr>
        <w:t xml:space="preserve"> coaching-of-</w:t>
      </w:r>
      <w:r w:rsidR="00C5391F" w:rsidRPr="00C5391F">
        <w:rPr>
          <w:sz w:val="24"/>
          <w:szCs w:val="24"/>
        </w:rPr>
        <w:t xml:space="preserve">coaches by the </w:t>
      </w:r>
      <w:r w:rsidR="00016FC1">
        <w:rPr>
          <w:sz w:val="24"/>
          <w:szCs w:val="24"/>
        </w:rPr>
        <w:t>NC DPI</w:t>
      </w:r>
      <w:r w:rsidR="00C5391F">
        <w:rPr>
          <w:sz w:val="24"/>
          <w:szCs w:val="24"/>
        </w:rPr>
        <w:t xml:space="preserve">/UNC-G implementation team </w:t>
      </w:r>
      <w:r w:rsidR="00C310C1">
        <w:rPr>
          <w:sz w:val="24"/>
          <w:szCs w:val="24"/>
        </w:rPr>
        <w:t>throughout the year.  This will</w:t>
      </w:r>
      <w:r w:rsidR="00C5391F">
        <w:rPr>
          <w:sz w:val="24"/>
          <w:szCs w:val="24"/>
        </w:rPr>
        <w:t xml:space="preserve"> occur in th</w:t>
      </w:r>
      <w:r w:rsidR="00C310C1">
        <w:rPr>
          <w:sz w:val="24"/>
          <w:szCs w:val="24"/>
        </w:rPr>
        <w:t xml:space="preserve">e context of one-to-one and group coaching.  </w:t>
      </w:r>
      <w:r w:rsidR="00902777">
        <w:rPr>
          <w:sz w:val="24"/>
          <w:szCs w:val="24"/>
        </w:rPr>
        <w:t>LEA</w:t>
      </w:r>
      <w:r w:rsidR="00C310C1">
        <w:rPr>
          <w:sz w:val="24"/>
          <w:szCs w:val="24"/>
        </w:rPr>
        <w:t xml:space="preserve"> coaches can expect to interact with </w:t>
      </w:r>
      <w:r w:rsidR="00016FC1">
        <w:rPr>
          <w:sz w:val="24"/>
          <w:szCs w:val="24"/>
        </w:rPr>
        <w:t>NC DPI</w:t>
      </w:r>
      <w:r w:rsidR="00C310C1">
        <w:rPr>
          <w:sz w:val="24"/>
          <w:szCs w:val="24"/>
        </w:rPr>
        <w:t xml:space="preserve">/UNC-G coaches at </w:t>
      </w:r>
      <w:r w:rsidR="001F289D">
        <w:rPr>
          <w:sz w:val="24"/>
          <w:szCs w:val="24"/>
        </w:rPr>
        <w:t>least once</w:t>
      </w:r>
      <w:r w:rsidR="00C310C1" w:rsidRPr="00C64ADB">
        <w:rPr>
          <w:sz w:val="24"/>
          <w:szCs w:val="24"/>
        </w:rPr>
        <w:t xml:space="preserve"> per month.</w:t>
      </w:r>
    </w:p>
    <w:p w:rsidR="00F51AF9" w:rsidRPr="008B4EA4" w:rsidRDefault="002B1B81" w:rsidP="003C09A8">
      <w:pPr>
        <w:pStyle w:val="ListParagraph"/>
        <w:numPr>
          <w:ilvl w:val="0"/>
          <w:numId w:val="10"/>
        </w:numPr>
        <w:rPr>
          <w:b/>
          <w:sz w:val="24"/>
          <w:szCs w:val="24"/>
        </w:rPr>
      </w:pPr>
      <w:r>
        <w:rPr>
          <w:sz w:val="24"/>
          <w:szCs w:val="24"/>
        </w:rPr>
        <w:t>Selected LEA implementation teams will meet with t</w:t>
      </w:r>
      <w:r w:rsidR="00C310C1" w:rsidRPr="00C64ADB">
        <w:rPr>
          <w:sz w:val="24"/>
          <w:szCs w:val="24"/>
        </w:rPr>
        <w:t>he</w:t>
      </w:r>
      <w:r>
        <w:rPr>
          <w:sz w:val="24"/>
          <w:szCs w:val="24"/>
        </w:rPr>
        <w:t xml:space="preserve"> </w:t>
      </w:r>
      <w:r w:rsidR="00016FC1" w:rsidRPr="00C64ADB">
        <w:rPr>
          <w:sz w:val="24"/>
          <w:szCs w:val="24"/>
        </w:rPr>
        <w:t>NC DPI</w:t>
      </w:r>
      <w:r w:rsidR="00C310C1" w:rsidRPr="00C64ADB">
        <w:rPr>
          <w:sz w:val="24"/>
          <w:szCs w:val="24"/>
        </w:rPr>
        <w:t>/UNC-G implementation</w:t>
      </w:r>
      <w:r w:rsidR="001F289D">
        <w:rPr>
          <w:sz w:val="24"/>
          <w:szCs w:val="24"/>
        </w:rPr>
        <w:t xml:space="preserve"> team regularly</w:t>
      </w:r>
      <w:r w:rsidR="00C310C1">
        <w:rPr>
          <w:sz w:val="24"/>
          <w:szCs w:val="24"/>
        </w:rPr>
        <w:t>.  These meetings will focus on</w:t>
      </w:r>
      <w:r w:rsidR="00AF1259">
        <w:rPr>
          <w:sz w:val="24"/>
          <w:szCs w:val="24"/>
        </w:rPr>
        <w:t xml:space="preserve"> continued development of </w:t>
      </w:r>
      <w:r w:rsidR="001A18F6">
        <w:rPr>
          <w:sz w:val="24"/>
          <w:szCs w:val="24"/>
        </w:rPr>
        <w:t xml:space="preserve">effective coaching practices, assessment processes, and utilizing data to </w:t>
      </w:r>
      <w:r w:rsidR="00C310C1">
        <w:rPr>
          <w:sz w:val="24"/>
          <w:szCs w:val="24"/>
        </w:rPr>
        <w:t xml:space="preserve">problem </w:t>
      </w:r>
      <w:r w:rsidR="007E3253">
        <w:rPr>
          <w:sz w:val="24"/>
          <w:szCs w:val="24"/>
        </w:rPr>
        <w:t xml:space="preserve">solve </w:t>
      </w:r>
      <w:r w:rsidR="00AF1259">
        <w:rPr>
          <w:sz w:val="24"/>
          <w:szCs w:val="24"/>
        </w:rPr>
        <w:t>any barriers to the implementation process.</w:t>
      </w:r>
    </w:p>
    <w:p w:rsidR="00F95599" w:rsidRPr="001A18F6" w:rsidRDefault="00CB14CC" w:rsidP="003C09A8">
      <w:pPr>
        <w:rPr>
          <w:b/>
          <w:sz w:val="24"/>
          <w:szCs w:val="24"/>
        </w:rPr>
      </w:pPr>
      <w:r w:rsidRPr="001A18F6">
        <w:rPr>
          <w:b/>
          <w:sz w:val="24"/>
          <w:szCs w:val="24"/>
        </w:rPr>
        <w:t>What is being coached?</w:t>
      </w:r>
    </w:p>
    <w:p w:rsidR="00F95599" w:rsidRPr="001A18F6" w:rsidRDefault="001A18F6" w:rsidP="003C09A8">
      <w:pPr>
        <w:rPr>
          <w:b/>
          <w:sz w:val="24"/>
          <w:szCs w:val="24"/>
        </w:rPr>
      </w:pPr>
      <w:r>
        <w:rPr>
          <w:sz w:val="24"/>
          <w:szCs w:val="24"/>
        </w:rPr>
        <w:t>The content of the coaching will be dependent upon the contextual</w:t>
      </w:r>
      <w:r w:rsidR="002B1B81">
        <w:rPr>
          <w:sz w:val="24"/>
          <w:szCs w:val="24"/>
        </w:rPr>
        <w:t xml:space="preserve"> strengths and</w:t>
      </w:r>
      <w:r>
        <w:rPr>
          <w:sz w:val="24"/>
          <w:szCs w:val="24"/>
        </w:rPr>
        <w:t xml:space="preserve"> needs of the LEA.  Based on a comprehensive assessment, the following skills and teacher behaviors could be coached:</w:t>
      </w:r>
    </w:p>
    <w:p w:rsidR="001A18F6" w:rsidRDefault="001A18F6" w:rsidP="001A18F6">
      <w:pPr>
        <w:pStyle w:val="ListParagraph"/>
        <w:numPr>
          <w:ilvl w:val="0"/>
          <w:numId w:val="11"/>
        </w:numPr>
        <w:rPr>
          <w:sz w:val="24"/>
          <w:szCs w:val="24"/>
        </w:rPr>
      </w:pPr>
      <w:r w:rsidRPr="001A18F6">
        <w:rPr>
          <w:sz w:val="24"/>
          <w:szCs w:val="24"/>
        </w:rPr>
        <w:t>General</w:t>
      </w:r>
      <w:r w:rsidR="00263D89">
        <w:rPr>
          <w:sz w:val="24"/>
          <w:szCs w:val="24"/>
        </w:rPr>
        <w:t xml:space="preserve"> evidence-based pedagogical practices</w:t>
      </w:r>
      <w:r w:rsidRPr="001A18F6">
        <w:rPr>
          <w:sz w:val="24"/>
          <w:szCs w:val="24"/>
        </w:rPr>
        <w:t>, with special reference to those broad principles and strategies of classroom management and organization that appear to transcend subject matter</w:t>
      </w:r>
      <w:r>
        <w:rPr>
          <w:sz w:val="24"/>
          <w:szCs w:val="24"/>
        </w:rPr>
        <w:t xml:space="preserve"> (e.g., positive reinforcement and high access tasks)</w:t>
      </w:r>
    </w:p>
    <w:p w:rsidR="00263D89" w:rsidRDefault="00263D89" w:rsidP="001A18F6">
      <w:pPr>
        <w:pStyle w:val="ListParagraph"/>
        <w:numPr>
          <w:ilvl w:val="0"/>
          <w:numId w:val="11"/>
        </w:numPr>
        <w:rPr>
          <w:sz w:val="24"/>
          <w:szCs w:val="24"/>
        </w:rPr>
      </w:pPr>
      <w:r>
        <w:rPr>
          <w:sz w:val="24"/>
          <w:szCs w:val="24"/>
        </w:rPr>
        <w:t>Content specific evidence-based practices that are</w:t>
      </w:r>
      <w:r w:rsidR="001A18F6" w:rsidRPr="001A18F6">
        <w:rPr>
          <w:sz w:val="24"/>
          <w:szCs w:val="24"/>
        </w:rPr>
        <w:t xml:space="preserve"> u</w:t>
      </w:r>
      <w:r>
        <w:rPr>
          <w:sz w:val="24"/>
          <w:szCs w:val="24"/>
        </w:rPr>
        <w:t>nique to teaching reading or mathematics (e.g., high</w:t>
      </w:r>
      <w:r w:rsidR="002B1B81">
        <w:rPr>
          <w:sz w:val="24"/>
          <w:szCs w:val="24"/>
        </w:rPr>
        <w:t>-</w:t>
      </w:r>
      <w:r>
        <w:rPr>
          <w:sz w:val="24"/>
          <w:szCs w:val="24"/>
        </w:rPr>
        <w:t>leverage practices)</w:t>
      </w:r>
    </w:p>
    <w:p w:rsidR="001A18F6" w:rsidRPr="001A18F6" w:rsidRDefault="00263D89" w:rsidP="001A18F6">
      <w:pPr>
        <w:pStyle w:val="ListParagraph"/>
        <w:numPr>
          <w:ilvl w:val="0"/>
          <w:numId w:val="11"/>
        </w:numPr>
        <w:rPr>
          <w:sz w:val="24"/>
          <w:szCs w:val="24"/>
        </w:rPr>
      </w:pPr>
      <w:r>
        <w:rPr>
          <w:sz w:val="24"/>
          <w:szCs w:val="24"/>
        </w:rPr>
        <w:t xml:space="preserve">Program specific practices that are aimed at increasing the fidelity with which an evidence-based program is implemented </w:t>
      </w:r>
    </w:p>
    <w:p w:rsidR="001F289D" w:rsidRDefault="001F289D" w:rsidP="003C09A8">
      <w:pPr>
        <w:rPr>
          <w:b/>
          <w:sz w:val="24"/>
          <w:szCs w:val="24"/>
        </w:rPr>
      </w:pPr>
    </w:p>
    <w:p w:rsidR="00F95599" w:rsidRDefault="00F95599" w:rsidP="003C09A8">
      <w:pPr>
        <w:rPr>
          <w:b/>
          <w:sz w:val="24"/>
          <w:szCs w:val="24"/>
        </w:rPr>
      </w:pPr>
      <w:r w:rsidRPr="00263D89">
        <w:rPr>
          <w:b/>
          <w:sz w:val="24"/>
          <w:szCs w:val="24"/>
        </w:rPr>
        <w:lastRenderedPageBreak/>
        <w:t xml:space="preserve">What are the expectations of </w:t>
      </w:r>
      <w:r w:rsidR="00902777">
        <w:rPr>
          <w:b/>
          <w:sz w:val="24"/>
          <w:szCs w:val="24"/>
        </w:rPr>
        <w:t>LEA</w:t>
      </w:r>
      <w:r w:rsidRPr="00263D89">
        <w:rPr>
          <w:b/>
          <w:sz w:val="24"/>
          <w:szCs w:val="24"/>
        </w:rPr>
        <w:t>s</w:t>
      </w:r>
      <w:r w:rsidR="00F84FC5" w:rsidRPr="00263D89">
        <w:rPr>
          <w:b/>
          <w:sz w:val="24"/>
          <w:szCs w:val="24"/>
        </w:rPr>
        <w:t xml:space="preserve"> involved with the coaching collaborative</w:t>
      </w:r>
      <w:r w:rsidRPr="00263D89">
        <w:rPr>
          <w:b/>
          <w:sz w:val="24"/>
          <w:szCs w:val="24"/>
        </w:rPr>
        <w:t>?</w:t>
      </w:r>
    </w:p>
    <w:p w:rsidR="00B679FE" w:rsidRDefault="00B679FE" w:rsidP="003C09A8">
      <w:pPr>
        <w:rPr>
          <w:sz w:val="24"/>
          <w:szCs w:val="24"/>
        </w:rPr>
      </w:pPr>
      <w:r>
        <w:rPr>
          <w:sz w:val="24"/>
          <w:szCs w:val="24"/>
        </w:rPr>
        <w:t>T</w:t>
      </w:r>
      <w:r w:rsidR="00263D89">
        <w:rPr>
          <w:sz w:val="24"/>
          <w:szCs w:val="24"/>
        </w:rPr>
        <w:t xml:space="preserve">he expectations </w:t>
      </w:r>
      <w:r w:rsidR="00B92261">
        <w:rPr>
          <w:sz w:val="24"/>
          <w:szCs w:val="24"/>
        </w:rPr>
        <w:t>for partners involved in the coaching collaborative</w:t>
      </w:r>
      <w:r>
        <w:rPr>
          <w:sz w:val="24"/>
          <w:szCs w:val="24"/>
        </w:rPr>
        <w:t xml:space="preserve"> are clearly outlined in the</w:t>
      </w:r>
      <w:r w:rsidR="00B92261">
        <w:rPr>
          <w:sz w:val="24"/>
          <w:szCs w:val="24"/>
        </w:rPr>
        <w:t xml:space="preserve"> </w:t>
      </w:r>
      <w:r w:rsidR="00263D89">
        <w:rPr>
          <w:sz w:val="24"/>
          <w:szCs w:val="24"/>
        </w:rPr>
        <w:t>Memorandum of Agreement (MOA).</w:t>
      </w:r>
      <w:r w:rsidR="00B92261" w:rsidRPr="00B92261">
        <w:rPr>
          <w:sz w:val="24"/>
          <w:szCs w:val="24"/>
        </w:rPr>
        <w:t xml:space="preserve"> </w:t>
      </w:r>
      <w:r>
        <w:rPr>
          <w:sz w:val="24"/>
          <w:szCs w:val="24"/>
        </w:rPr>
        <w:t>Provided below is an overview of some of those expectations.</w:t>
      </w:r>
      <w:r w:rsidR="009F746D" w:rsidRPr="009F746D">
        <w:rPr>
          <w:sz w:val="24"/>
          <w:szCs w:val="24"/>
        </w:rPr>
        <w:t xml:space="preserve"> (Refer to MOA</w:t>
      </w:r>
      <w:r w:rsidR="009F746D">
        <w:rPr>
          <w:sz w:val="24"/>
          <w:szCs w:val="24"/>
        </w:rPr>
        <w:t xml:space="preserve"> for complete list</w:t>
      </w:r>
      <w:r w:rsidR="009F746D" w:rsidRPr="009F746D">
        <w:rPr>
          <w:sz w:val="24"/>
          <w:szCs w:val="24"/>
        </w:rPr>
        <w:t>)</w:t>
      </w:r>
    </w:p>
    <w:p w:rsidR="00263D89" w:rsidRPr="00263D89" w:rsidRDefault="00B92261" w:rsidP="003C09A8">
      <w:pPr>
        <w:rPr>
          <w:sz w:val="24"/>
          <w:szCs w:val="24"/>
        </w:rPr>
      </w:pPr>
      <w:r>
        <w:rPr>
          <w:sz w:val="24"/>
          <w:szCs w:val="24"/>
        </w:rPr>
        <w:t>LEAs involved wit</w:t>
      </w:r>
      <w:r w:rsidR="00B679FE">
        <w:rPr>
          <w:sz w:val="24"/>
          <w:szCs w:val="24"/>
        </w:rPr>
        <w:t>h the coaching collaborative</w:t>
      </w:r>
      <w:r>
        <w:rPr>
          <w:sz w:val="24"/>
          <w:szCs w:val="24"/>
        </w:rPr>
        <w:t xml:space="preserve"> are</w:t>
      </w:r>
      <w:r w:rsidR="00B679FE">
        <w:rPr>
          <w:sz w:val="24"/>
          <w:szCs w:val="24"/>
        </w:rPr>
        <w:t>:</w:t>
      </w:r>
    </w:p>
    <w:p w:rsidR="00263D89" w:rsidRPr="00263D89" w:rsidRDefault="00263D89" w:rsidP="00263D89">
      <w:pPr>
        <w:pStyle w:val="ListParagraph"/>
        <w:numPr>
          <w:ilvl w:val="0"/>
          <w:numId w:val="12"/>
        </w:numPr>
        <w:rPr>
          <w:b/>
          <w:i/>
          <w:sz w:val="24"/>
          <w:szCs w:val="24"/>
        </w:rPr>
      </w:pPr>
      <w:r w:rsidRPr="00263D89">
        <w:rPr>
          <w:sz w:val="24"/>
          <w:szCs w:val="24"/>
        </w:rPr>
        <w:t xml:space="preserve">Develop a </w:t>
      </w:r>
      <w:r w:rsidR="00902777">
        <w:rPr>
          <w:sz w:val="24"/>
          <w:szCs w:val="24"/>
        </w:rPr>
        <w:t>LEA</w:t>
      </w:r>
      <w:r w:rsidRPr="00263D89">
        <w:rPr>
          <w:sz w:val="24"/>
          <w:szCs w:val="24"/>
        </w:rPr>
        <w:t xml:space="preserve">-level implementation team that aligns work with the </w:t>
      </w:r>
      <w:r w:rsidR="00016FC1">
        <w:rPr>
          <w:sz w:val="24"/>
          <w:szCs w:val="24"/>
        </w:rPr>
        <w:t>NC DPI</w:t>
      </w:r>
      <w:r w:rsidRPr="00263D89">
        <w:rPr>
          <w:sz w:val="24"/>
          <w:szCs w:val="24"/>
        </w:rPr>
        <w:t xml:space="preserve"> / </w:t>
      </w:r>
      <w:r w:rsidR="00F0797E">
        <w:rPr>
          <w:sz w:val="24"/>
          <w:szCs w:val="24"/>
        </w:rPr>
        <w:t>UNC-G</w:t>
      </w:r>
      <w:r w:rsidRPr="00263D89">
        <w:rPr>
          <w:sz w:val="24"/>
          <w:szCs w:val="24"/>
        </w:rPr>
        <w:t xml:space="preserve"> Implementation Team </w:t>
      </w:r>
    </w:p>
    <w:p w:rsidR="00263D89" w:rsidRPr="00263D89" w:rsidRDefault="00263D89" w:rsidP="00263D89">
      <w:pPr>
        <w:pStyle w:val="ListParagraph"/>
        <w:numPr>
          <w:ilvl w:val="0"/>
          <w:numId w:val="12"/>
        </w:numPr>
        <w:rPr>
          <w:b/>
          <w:i/>
          <w:sz w:val="24"/>
          <w:szCs w:val="24"/>
        </w:rPr>
      </w:pPr>
      <w:r w:rsidRPr="00263D89">
        <w:rPr>
          <w:sz w:val="24"/>
          <w:szCs w:val="24"/>
        </w:rPr>
        <w:t xml:space="preserve">Create a detailed job description </w:t>
      </w:r>
      <w:r w:rsidR="007E3253">
        <w:rPr>
          <w:sz w:val="24"/>
          <w:szCs w:val="24"/>
        </w:rPr>
        <w:t>(coach)</w:t>
      </w:r>
    </w:p>
    <w:p w:rsidR="00263D89" w:rsidRPr="00263D89" w:rsidRDefault="00263D89" w:rsidP="00263D89">
      <w:pPr>
        <w:pStyle w:val="ListParagraph"/>
        <w:numPr>
          <w:ilvl w:val="0"/>
          <w:numId w:val="12"/>
        </w:numPr>
        <w:rPr>
          <w:sz w:val="24"/>
          <w:szCs w:val="24"/>
        </w:rPr>
      </w:pPr>
      <w:r w:rsidRPr="00263D89">
        <w:rPr>
          <w:sz w:val="24"/>
          <w:szCs w:val="24"/>
        </w:rPr>
        <w:t xml:space="preserve">The coaching coordinator/contact meets with coaches at least once monthly to receive feedback on the coaching implementation in the schools, coordinate LEA Coaching Network meetings, and outline formal principal/coach/teacher agreement </w:t>
      </w:r>
    </w:p>
    <w:p w:rsidR="00263D89" w:rsidRPr="00263D89" w:rsidRDefault="00263D89" w:rsidP="00263D89">
      <w:pPr>
        <w:pStyle w:val="ListParagraph"/>
        <w:numPr>
          <w:ilvl w:val="0"/>
          <w:numId w:val="12"/>
        </w:numPr>
        <w:rPr>
          <w:sz w:val="24"/>
          <w:szCs w:val="24"/>
        </w:rPr>
      </w:pPr>
      <w:r w:rsidRPr="00263D89">
        <w:rPr>
          <w:sz w:val="24"/>
          <w:szCs w:val="24"/>
        </w:rPr>
        <w:t xml:space="preserve">Convene coaches and principals periodically to review partnership agreements and coaching efficacy data </w:t>
      </w:r>
    </w:p>
    <w:p w:rsidR="00263D89" w:rsidRPr="00263D89" w:rsidRDefault="00263D89" w:rsidP="00263D89">
      <w:pPr>
        <w:pStyle w:val="ListParagraph"/>
        <w:numPr>
          <w:ilvl w:val="0"/>
          <w:numId w:val="12"/>
        </w:numPr>
        <w:rPr>
          <w:b/>
          <w:i/>
          <w:sz w:val="24"/>
          <w:szCs w:val="24"/>
        </w:rPr>
      </w:pPr>
      <w:r w:rsidRPr="00263D89">
        <w:rPr>
          <w:sz w:val="24"/>
          <w:szCs w:val="24"/>
        </w:rPr>
        <w:t>Budget for material resources to support the coach’s work</w:t>
      </w:r>
    </w:p>
    <w:p w:rsidR="002B1B81" w:rsidRPr="008B4EA4" w:rsidRDefault="00263D89" w:rsidP="00263D89">
      <w:pPr>
        <w:pStyle w:val="ListParagraph"/>
        <w:numPr>
          <w:ilvl w:val="0"/>
          <w:numId w:val="12"/>
        </w:numPr>
        <w:rPr>
          <w:b/>
          <w:i/>
          <w:sz w:val="24"/>
          <w:szCs w:val="24"/>
        </w:rPr>
      </w:pPr>
      <w:r w:rsidRPr="00263D89">
        <w:rPr>
          <w:sz w:val="24"/>
          <w:szCs w:val="24"/>
        </w:rPr>
        <w:t>Provide and plan LEA level professional development for coaches</w:t>
      </w:r>
    </w:p>
    <w:p w:rsidR="002B1B81" w:rsidRPr="008B4EA4" w:rsidRDefault="002B1B81" w:rsidP="00263D89">
      <w:pPr>
        <w:pStyle w:val="ListParagraph"/>
        <w:numPr>
          <w:ilvl w:val="0"/>
          <w:numId w:val="12"/>
        </w:numPr>
        <w:rPr>
          <w:b/>
          <w:i/>
          <w:sz w:val="24"/>
          <w:szCs w:val="24"/>
        </w:rPr>
      </w:pPr>
      <w:r>
        <w:rPr>
          <w:sz w:val="24"/>
          <w:szCs w:val="24"/>
        </w:rPr>
        <w:t>Regularly share work at regional coordinator and other project meetings</w:t>
      </w:r>
    </w:p>
    <w:p w:rsidR="00A049F0" w:rsidRDefault="00F95599" w:rsidP="00A049F0">
      <w:pPr>
        <w:rPr>
          <w:b/>
          <w:sz w:val="24"/>
          <w:szCs w:val="24"/>
        </w:rPr>
      </w:pPr>
      <w:r w:rsidRPr="00263D89">
        <w:rPr>
          <w:b/>
          <w:sz w:val="24"/>
          <w:szCs w:val="24"/>
        </w:rPr>
        <w:t>Wha</w:t>
      </w:r>
      <w:r w:rsidR="00A049F0">
        <w:rPr>
          <w:b/>
          <w:sz w:val="24"/>
          <w:szCs w:val="24"/>
        </w:rPr>
        <w:t>t are the expectations of principal</w:t>
      </w:r>
      <w:r w:rsidRPr="00263D89">
        <w:rPr>
          <w:b/>
          <w:sz w:val="24"/>
          <w:szCs w:val="24"/>
        </w:rPr>
        <w:t>s</w:t>
      </w:r>
      <w:r w:rsidR="00F84FC5" w:rsidRPr="00263D89">
        <w:rPr>
          <w:b/>
          <w:sz w:val="24"/>
          <w:szCs w:val="24"/>
        </w:rPr>
        <w:t xml:space="preserve"> involved in the coaching collaborative</w:t>
      </w:r>
      <w:r w:rsidRPr="00263D89">
        <w:rPr>
          <w:b/>
          <w:sz w:val="24"/>
          <w:szCs w:val="24"/>
        </w:rPr>
        <w:t>?</w:t>
      </w:r>
    </w:p>
    <w:p w:rsidR="009F746D" w:rsidRPr="009F746D" w:rsidRDefault="009F746D" w:rsidP="00A049F0">
      <w:pPr>
        <w:rPr>
          <w:sz w:val="24"/>
          <w:szCs w:val="24"/>
        </w:rPr>
      </w:pPr>
      <w:r w:rsidRPr="009F746D">
        <w:rPr>
          <w:sz w:val="24"/>
          <w:szCs w:val="24"/>
        </w:rPr>
        <w:t>(Refer to MOA</w:t>
      </w:r>
      <w:r>
        <w:rPr>
          <w:sz w:val="24"/>
          <w:szCs w:val="24"/>
        </w:rPr>
        <w:t xml:space="preserve"> for complete list</w:t>
      </w:r>
      <w:r w:rsidRPr="009F746D">
        <w:rPr>
          <w:sz w:val="24"/>
          <w:szCs w:val="24"/>
        </w:rPr>
        <w:t>)</w:t>
      </w:r>
    </w:p>
    <w:p w:rsidR="009A1FE0" w:rsidRPr="00C64ADB" w:rsidRDefault="009A1FE0" w:rsidP="009A1FE0">
      <w:pPr>
        <w:pStyle w:val="ListParagraph"/>
        <w:numPr>
          <w:ilvl w:val="0"/>
          <w:numId w:val="14"/>
        </w:numPr>
        <w:rPr>
          <w:sz w:val="24"/>
          <w:szCs w:val="24"/>
        </w:rPr>
      </w:pPr>
      <w:r w:rsidRPr="00C64ADB">
        <w:rPr>
          <w:sz w:val="24"/>
          <w:szCs w:val="24"/>
        </w:rPr>
        <w:t>Pre-determine a schedule for quarterly coaching meetings to discuss roles, goals, challenges, and results</w:t>
      </w:r>
    </w:p>
    <w:p w:rsidR="009A1FE0" w:rsidRPr="00C64ADB" w:rsidRDefault="009A1FE0" w:rsidP="009A1FE0">
      <w:pPr>
        <w:pStyle w:val="ListParagraph"/>
        <w:numPr>
          <w:ilvl w:val="0"/>
          <w:numId w:val="14"/>
        </w:numPr>
        <w:rPr>
          <w:sz w:val="24"/>
          <w:szCs w:val="24"/>
        </w:rPr>
      </w:pPr>
      <w:r w:rsidRPr="00C64ADB">
        <w:rPr>
          <w:sz w:val="24"/>
          <w:szCs w:val="24"/>
        </w:rPr>
        <w:t>Allocate time for teachers to meet with coach</w:t>
      </w:r>
      <w:r w:rsidR="00C64ADB">
        <w:rPr>
          <w:sz w:val="24"/>
          <w:szCs w:val="24"/>
        </w:rPr>
        <w:t>e</w:t>
      </w:r>
      <w:r w:rsidRPr="00C64ADB">
        <w:rPr>
          <w:sz w:val="24"/>
          <w:szCs w:val="24"/>
        </w:rPr>
        <w:t>s</w:t>
      </w:r>
    </w:p>
    <w:p w:rsidR="009A1FE0" w:rsidRPr="00C64ADB" w:rsidRDefault="009A1FE0" w:rsidP="00C64ADB">
      <w:pPr>
        <w:pStyle w:val="ListParagraph"/>
        <w:numPr>
          <w:ilvl w:val="0"/>
          <w:numId w:val="14"/>
        </w:numPr>
        <w:rPr>
          <w:sz w:val="24"/>
          <w:szCs w:val="24"/>
        </w:rPr>
      </w:pPr>
      <w:r w:rsidRPr="00C64ADB">
        <w:rPr>
          <w:sz w:val="24"/>
          <w:szCs w:val="24"/>
        </w:rPr>
        <w:t>Define confidentiality between coaches and teachers in writing</w:t>
      </w:r>
    </w:p>
    <w:p w:rsidR="009A1FE0" w:rsidRPr="00C64ADB" w:rsidRDefault="009A1FE0" w:rsidP="00C64ADB">
      <w:pPr>
        <w:pStyle w:val="ListParagraph"/>
        <w:numPr>
          <w:ilvl w:val="0"/>
          <w:numId w:val="14"/>
        </w:numPr>
        <w:rPr>
          <w:sz w:val="24"/>
          <w:szCs w:val="24"/>
        </w:rPr>
      </w:pPr>
      <w:r w:rsidRPr="00C64ADB">
        <w:rPr>
          <w:sz w:val="24"/>
          <w:szCs w:val="24"/>
        </w:rPr>
        <w:t>Communicate clear expectations of how school coaches will work with staff</w:t>
      </w:r>
    </w:p>
    <w:p w:rsidR="00C34E40" w:rsidRDefault="00C34E40">
      <w:pPr>
        <w:rPr>
          <w:b/>
          <w:sz w:val="24"/>
          <w:szCs w:val="24"/>
        </w:rPr>
      </w:pPr>
      <w:r>
        <w:rPr>
          <w:b/>
          <w:sz w:val="24"/>
          <w:szCs w:val="24"/>
        </w:rPr>
        <w:br w:type="page"/>
      </w:r>
    </w:p>
    <w:p w:rsidR="00F95599" w:rsidRPr="00A049F0" w:rsidRDefault="00F95599" w:rsidP="003C09A8">
      <w:pPr>
        <w:rPr>
          <w:b/>
          <w:sz w:val="24"/>
          <w:szCs w:val="24"/>
        </w:rPr>
      </w:pPr>
      <w:r w:rsidRPr="00A049F0">
        <w:rPr>
          <w:b/>
          <w:sz w:val="24"/>
          <w:szCs w:val="24"/>
        </w:rPr>
        <w:lastRenderedPageBreak/>
        <w:t>What are the expectations of coaches</w:t>
      </w:r>
      <w:r w:rsidR="00F84FC5" w:rsidRPr="00A049F0">
        <w:rPr>
          <w:b/>
          <w:sz w:val="24"/>
          <w:szCs w:val="24"/>
        </w:rPr>
        <w:t xml:space="preserve"> involved in the coaching collaborative</w:t>
      </w:r>
      <w:r w:rsidRPr="00A049F0">
        <w:rPr>
          <w:b/>
          <w:sz w:val="24"/>
          <w:szCs w:val="24"/>
        </w:rPr>
        <w:t>?</w:t>
      </w:r>
    </w:p>
    <w:p w:rsidR="009F746D" w:rsidRPr="009F746D" w:rsidRDefault="009F746D" w:rsidP="009F746D">
      <w:pPr>
        <w:rPr>
          <w:sz w:val="24"/>
          <w:szCs w:val="24"/>
        </w:rPr>
      </w:pPr>
      <w:r w:rsidRPr="009F746D">
        <w:rPr>
          <w:sz w:val="24"/>
          <w:szCs w:val="24"/>
        </w:rPr>
        <w:t>(Refer to MOA for complete list)</w:t>
      </w:r>
    </w:p>
    <w:p w:rsidR="00A049F0" w:rsidRPr="00A049F0" w:rsidRDefault="00A049F0" w:rsidP="00A049F0">
      <w:pPr>
        <w:pStyle w:val="ListParagraph"/>
        <w:numPr>
          <w:ilvl w:val="0"/>
          <w:numId w:val="13"/>
        </w:numPr>
        <w:rPr>
          <w:sz w:val="24"/>
          <w:szCs w:val="24"/>
        </w:rPr>
      </w:pPr>
      <w:r w:rsidRPr="00A049F0">
        <w:rPr>
          <w:sz w:val="24"/>
          <w:szCs w:val="24"/>
        </w:rPr>
        <w:t xml:space="preserve">Create communication protocols to communicate needs, requests, and feedback to the principal </w:t>
      </w:r>
    </w:p>
    <w:p w:rsidR="00A049F0" w:rsidRPr="00A049F0" w:rsidRDefault="00A049F0" w:rsidP="00A049F0">
      <w:pPr>
        <w:pStyle w:val="ListParagraph"/>
        <w:numPr>
          <w:ilvl w:val="0"/>
          <w:numId w:val="13"/>
        </w:numPr>
        <w:rPr>
          <w:sz w:val="24"/>
          <w:szCs w:val="24"/>
        </w:rPr>
      </w:pPr>
      <w:r w:rsidRPr="00A049F0">
        <w:rPr>
          <w:sz w:val="24"/>
          <w:szCs w:val="24"/>
        </w:rPr>
        <w:t>Develop partnership agreements with teachers to define the work and clarify expectations of coach and teacher (include confidentiality)</w:t>
      </w:r>
    </w:p>
    <w:p w:rsidR="00A049F0" w:rsidRPr="00A049F0" w:rsidRDefault="00A049F0" w:rsidP="00A049F0">
      <w:pPr>
        <w:pStyle w:val="ListParagraph"/>
        <w:numPr>
          <w:ilvl w:val="0"/>
          <w:numId w:val="13"/>
        </w:numPr>
        <w:rPr>
          <w:sz w:val="24"/>
          <w:szCs w:val="24"/>
        </w:rPr>
      </w:pPr>
      <w:r w:rsidRPr="00A049F0">
        <w:rPr>
          <w:sz w:val="24"/>
          <w:szCs w:val="24"/>
        </w:rPr>
        <w:t>Co-facilitate teacher teams with grade-level and department heads</w:t>
      </w:r>
    </w:p>
    <w:p w:rsidR="00A049F0" w:rsidRPr="00A049F0" w:rsidRDefault="00A049F0" w:rsidP="00A049F0">
      <w:pPr>
        <w:pStyle w:val="ListParagraph"/>
        <w:numPr>
          <w:ilvl w:val="0"/>
          <w:numId w:val="13"/>
        </w:numPr>
        <w:rPr>
          <w:sz w:val="24"/>
          <w:szCs w:val="24"/>
        </w:rPr>
      </w:pPr>
      <w:r w:rsidRPr="00A049F0">
        <w:rPr>
          <w:sz w:val="24"/>
          <w:szCs w:val="24"/>
        </w:rPr>
        <w:t>Create structures for building teacher capacity (create teacher leaders)</w:t>
      </w:r>
    </w:p>
    <w:p w:rsidR="00A049F0" w:rsidRPr="00A049F0" w:rsidRDefault="00A049F0" w:rsidP="00A049F0">
      <w:pPr>
        <w:pStyle w:val="ListParagraph"/>
        <w:numPr>
          <w:ilvl w:val="0"/>
          <w:numId w:val="13"/>
        </w:numPr>
        <w:rPr>
          <w:sz w:val="24"/>
          <w:szCs w:val="24"/>
        </w:rPr>
      </w:pPr>
      <w:r w:rsidRPr="00A049F0">
        <w:rPr>
          <w:sz w:val="24"/>
          <w:szCs w:val="24"/>
        </w:rPr>
        <w:t>Utilize teachers’ feedback to improve practice</w:t>
      </w:r>
    </w:p>
    <w:p w:rsidR="00A049F0" w:rsidRPr="00A049F0" w:rsidRDefault="00A049F0" w:rsidP="00A049F0">
      <w:pPr>
        <w:pStyle w:val="ListParagraph"/>
        <w:numPr>
          <w:ilvl w:val="0"/>
          <w:numId w:val="13"/>
        </w:numPr>
        <w:rPr>
          <w:sz w:val="24"/>
          <w:szCs w:val="24"/>
        </w:rPr>
      </w:pPr>
      <w:r w:rsidRPr="00A049F0">
        <w:rPr>
          <w:sz w:val="24"/>
          <w:szCs w:val="24"/>
        </w:rPr>
        <w:t>Collect accurate data for the program evaluation</w:t>
      </w:r>
    </w:p>
    <w:p w:rsidR="00A049F0" w:rsidRPr="00A049F0" w:rsidRDefault="00A049F0" w:rsidP="00A049F0">
      <w:pPr>
        <w:pStyle w:val="ListParagraph"/>
        <w:numPr>
          <w:ilvl w:val="0"/>
          <w:numId w:val="13"/>
        </w:numPr>
        <w:rPr>
          <w:sz w:val="24"/>
          <w:szCs w:val="24"/>
        </w:rPr>
      </w:pPr>
      <w:r w:rsidRPr="00A049F0">
        <w:rPr>
          <w:sz w:val="24"/>
          <w:szCs w:val="24"/>
        </w:rPr>
        <w:t>Improve fidelity of research based program implementation</w:t>
      </w:r>
    </w:p>
    <w:p w:rsidR="00A049F0" w:rsidRPr="00A049F0" w:rsidRDefault="00A049F0" w:rsidP="00A049F0">
      <w:pPr>
        <w:pStyle w:val="ListParagraph"/>
        <w:numPr>
          <w:ilvl w:val="0"/>
          <w:numId w:val="13"/>
        </w:numPr>
        <w:rPr>
          <w:sz w:val="24"/>
          <w:szCs w:val="24"/>
        </w:rPr>
      </w:pPr>
      <w:r w:rsidRPr="00A049F0">
        <w:rPr>
          <w:sz w:val="24"/>
          <w:szCs w:val="24"/>
        </w:rPr>
        <w:t>Attend professional development related to coaching model</w:t>
      </w:r>
    </w:p>
    <w:p w:rsidR="00F95599" w:rsidRPr="00A049F0" w:rsidRDefault="00A049F0" w:rsidP="003C09A8">
      <w:pPr>
        <w:pStyle w:val="ListParagraph"/>
        <w:numPr>
          <w:ilvl w:val="0"/>
          <w:numId w:val="12"/>
        </w:numPr>
        <w:rPr>
          <w:b/>
          <w:i/>
          <w:sz w:val="24"/>
          <w:szCs w:val="24"/>
        </w:rPr>
      </w:pPr>
      <w:r w:rsidRPr="00A049F0">
        <w:rPr>
          <w:sz w:val="24"/>
          <w:szCs w:val="24"/>
        </w:rPr>
        <w:t>Design a conflict resolution process to address any conflicts between teachers and coaches</w:t>
      </w:r>
    </w:p>
    <w:p w:rsidR="00F51AF9" w:rsidRPr="00A049F0" w:rsidRDefault="00F51AF9" w:rsidP="00C34E40">
      <w:pPr>
        <w:rPr>
          <w:b/>
          <w:sz w:val="24"/>
          <w:szCs w:val="24"/>
        </w:rPr>
      </w:pPr>
      <w:r w:rsidRPr="00A049F0">
        <w:rPr>
          <w:b/>
          <w:sz w:val="24"/>
          <w:szCs w:val="24"/>
        </w:rPr>
        <w:t>What is the continuum of technology</w:t>
      </w:r>
      <w:r w:rsidR="00F84FC5" w:rsidRPr="00A049F0">
        <w:rPr>
          <w:b/>
          <w:sz w:val="24"/>
          <w:szCs w:val="24"/>
        </w:rPr>
        <w:t xml:space="preserve"> that may be used</w:t>
      </w:r>
      <w:r w:rsidRPr="00A049F0">
        <w:rPr>
          <w:b/>
          <w:sz w:val="24"/>
          <w:szCs w:val="24"/>
        </w:rPr>
        <w:t>?</w:t>
      </w:r>
    </w:p>
    <w:p w:rsidR="00F84FC5" w:rsidRPr="00D968FF" w:rsidRDefault="00A049F0" w:rsidP="00F51AF9">
      <w:pPr>
        <w:rPr>
          <w:sz w:val="24"/>
          <w:szCs w:val="24"/>
        </w:rPr>
      </w:pPr>
      <w:r>
        <w:rPr>
          <w:sz w:val="24"/>
          <w:szCs w:val="24"/>
        </w:rPr>
        <w:t xml:space="preserve">There is a wide continuum of technology available that </w:t>
      </w:r>
      <w:r w:rsidR="00D968FF">
        <w:rPr>
          <w:sz w:val="24"/>
          <w:szCs w:val="24"/>
        </w:rPr>
        <w:t xml:space="preserve">could fit the budget and Instructional Technology (IT) capacity of any LEA.  Coaching could occur with high-cost (e.g., $667) advanced technology that is specifically tailored for bug-in-ear coaching (BIE), to low-cost (e.g., $95) off-the-shelf technology components (some of which the </w:t>
      </w:r>
      <w:r w:rsidR="00902777">
        <w:rPr>
          <w:sz w:val="24"/>
          <w:szCs w:val="24"/>
        </w:rPr>
        <w:t>LEA</w:t>
      </w:r>
      <w:r w:rsidR="00D968FF">
        <w:rPr>
          <w:sz w:val="24"/>
          <w:szCs w:val="24"/>
        </w:rPr>
        <w:t xml:space="preserve"> may already </w:t>
      </w:r>
      <w:r w:rsidR="002B1B81">
        <w:rPr>
          <w:sz w:val="24"/>
          <w:szCs w:val="24"/>
        </w:rPr>
        <w:t>own</w:t>
      </w:r>
      <w:r w:rsidR="00D968FF">
        <w:rPr>
          <w:sz w:val="24"/>
          <w:szCs w:val="24"/>
        </w:rPr>
        <w:t xml:space="preserve">).  Additionally, the LEA may choose to use models of coaching that are not dependent upon the purchase of new technology.  For more information on the continuum of technology please visit: </w:t>
      </w:r>
      <w:hyperlink r:id="rId8" w:history="1">
        <w:r w:rsidR="00D968FF">
          <w:rPr>
            <w:rStyle w:val="Hyperlink"/>
          </w:rPr>
          <w:t>http://www.inearcoaching.com/modules/tkh/Plan.htm</w:t>
        </w:r>
      </w:hyperlink>
    </w:p>
    <w:p w:rsidR="00504E9F" w:rsidRPr="00D968FF" w:rsidRDefault="00D867CC" w:rsidP="003C09A8">
      <w:pPr>
        <w:rPr>
          <w:b/>
          <w:sz w:val="24"/>
          <w:szCs w:val="24"/>
        </w:rPr>
      </w:pPr>
      <w:r w:rsidRPr="00D968FF">
        <w:rPr>
          <w:b/>
          <w:sz w:val="24"/>
          <w:szCs w:val="24"/>
        </w:rPr>
        <w:t>What is the expected cost associated with the coaching collaborative?</w:t>
      </w:r>
    </w:p>
    <w:p w:rsidR="00263D89" w:rsidRDefault="00CC2D5D" w:rsidP="003C09A8">
      <w:pPr>
        <w:rPr>
          <w:sz w:val="24"/>
          <w:szCs w:val="24"/>
        </w:rPr>
      </w:pPr>
      <w:r>
        <w:rPr>
          <w:sz w:val="24"/>
          <w:szCs w:val="24"/>
        </w:rPr>
        <w:t>Varies -</w:t>
      </w:r>
      <w:r w:rsidR="007E3253">
        <w:rPr>
          <w:sz w:val="24"/>
          <w:szCs w:val="24"/>
        </w:rPr>
        <w:t xml:space="preserve"> to be determined in the LEA.</w:t>
      </w:r>
    </w:p>
    <w:p w:rsidR="00D968FF" w:rsidRDefault="00D968FF" w:rsidP="003C09A8">
      <w:pPr>
        <w:rPr>
          <w:b/>
          <w:sz w:val="24"/>
          <w:szCs w:val="24"/>
        </w:rPr>
      </w:pPr>
      <w:r>
        <w:rPr>
          <w:b/>
          <w:sz w:val="24"/>
          <w:szCs w:val="24"/>
        </w:rPr>
        <w:t>What is the expected time commitment from LEAs?</w:t>
      </w:r>
    </w:p>
    <w:p w:rsidR="00C34E40" w:rsidRDefault="00D968FF">
      <w:pPr>
        <w:rPr>
          <w:sz w:val="24"/>
          <w:szCs w:val="24"/>
        </w:rPr>
      </w:pPr>
      <w:r>
        <w:rPr>
          <w:sz w:val="24"/>
          <w:szCs w:val="24"/>
        </w:rPr>
        <w:t>It is difficult to estimate a specific amount of time that would be devoted to the coaching collaborative.  Variables associated with curre</w:t>
      </w:r>
      <w:r w:rsidR="00DD36FB">
        <w:rPr>
          <w:sz w:val="24"/>
          <w:szCs w:val="24"/>
        </w:rPr>
        <w:t>nt organizational frameworks</w:t>
      </w:r>
      <w:r>
        <w:rPr>
          <w:sz w:val="24"/>
          <w:szCs w:val="24"/>
        </w:rPr>
        <w:t xml:space="preserve"> would greatly impact the degree to which</w:t>
      </w:r>
      <w:r w:rsidR="00DD36FB">
        <w:rPr>
          <w:sz w:val="24"/>
          <w:szCs w:val="24"/>
        </w:rPr>
        <w:t xml:space="preserve"> time commitments in</w:t>
      </w:r>
      <w:r>
        <w:rPr>
          <w:sz w:val="24"/>
          <w:szCs w:val="24"/>
        </w:rPr>
        <w:t xml:space="preserve"> current roles and responsibilities would be</w:t>
      </w:r>
      <w:r w:rsidR="00DD36FB">
        <w:rPr>
          <w:sz w:val="24"/>
          <w:szCs w:val="24"/>
        </w:rPr>
        <w:t xml:space="preserve"> altered.  Additionally, the selection process is intentionally structured to match the goals of the project to current frameworks established within the LEA.</w:t>
      </w:r>
      <w:r w:rsidR="00C34E40">
        <w:rPr>
          <w:sz w:val="24"/>
          <w:szCs w:val="24"/>
        </w:rPr>
        <w:br w:type="page"/>
      </w:r>
    </w:p>
    <w:p w:rsidR="009A1FE0" w:rsidRDefault="002B1B81" w:rsidP="003C09A8">
      <w:pPr>
        <w:rPr>
          <w:sz w:val="24"/>
          <w:szCs w:val="24"/>
        </w:rPr>
      </w:pPr>
      <w:r>
        <w:rPr>
          <w:sz w:val="24"/>
          <w:szCs w:val="24"/>
        </w:rPr>
        <w:lastRenderedPageBreak/>
        <w:t>Each LEA would likely be able to gauge the amount of time that would be devoted to the project through analysis of current roles and responsibilities and how they are matched with the expectations and professional development activities that are detailed within this document.  For instance, t</w:t>
      </w:r>
      <w:r w:rsidR="009A1FE0">
        <w:rPr>
          <w:sz w:val="24"/>
          <w:szCs w:val="24"/>
        </w:rPr>
        <w:t xml:space="preserve">here are activities that all LEAs would commit to as described in this document and the </w:t>
      </w:r>
      <w:r>
        <w:rPr>
          <w:sz w:val="24"/>
          <w:szCs w:val="24"/>
        </w:rPr>
        <w:t>MOA</w:t>
      </w:r>
      <w:r w:rsidR="009A1FE0">
        <w:rPr>
          <w:sz w:val="24"/>
          <w:szCs w:val="24"/>
        </w:rPr>
        <w:t xml:space="preserve">.  </w:t>
      </w:r>
      <w:r w:rsidR="009F746D" w:rsidRPr="009F746D">
        <w:rPr>
          <w:sz w:val="24"/>
          <w:szCs w:val="24"/>
        </w:rPr>
        <w:t>(Refer to MOA</w:t>
      </w:r>
      <w:r w:rsidR="009F746D">
        <w:rPr>
          <w:sz w:val="24"/>
          <w:szCs w:val="24"/>
        </w:rPr>
        <w:t xml:space="preserve"> for complete list</w:t>
      </w:r>
      <w:r w:rsidR="009F746D" w:rsidRPr="009F746D">
        <w:rPr>
          <w:sz w:val="24"/>
          <w:szCs w:val="24"/>
        </w:rPr>
        <w:t>)</w:t>
      </w:r>
      <w:r w:rsidR="009F746D">
        <w:rPr>
          <w:sz w:val="24"/>
          <w:szCs w:val="24"/>
        </w:rPr>
        <w:t xml:space="preserve"> </w:t>
      </w:r>
      <w:r w:rsidR="009A1FE0">
        <w:rPr>
          <w:sz w:val="24"/>
          <w:szCs w:val="24"/>
        </w:rPr>
        <w:t>These activities include</w:t>
      </w:r>
      <w:r w:rsidR="00E608BF">
        <w:rPr>
          <w:sz w:val="24"/>
          <w:szCs w:val="24"/>
        </w:rPr>
        <w:t>:</w:t>
      </w:r>
    </w:p>
    <w:p w:rsidR="009A1FE0" w:rsidRPr="008455CC" w:rsidRDefault="009A1FE0" w:rsidP="009A1FE0">
      <w:pPr>
        <w:rPr>
          <w:sz w:val="24"/>
          <w:szCs w:val="24"/>
          <w:u w:val="single"/>
        </w:rPr>
      </w:pPr>
      <w:r w:rsidRPr="008455CC">
        <w:rPr>
          <w:sz w:val="24"/>
          <w:szCs w:val="24"/>
          <w:u w:val="single"/>
        </w:rPr>
        <w:t>Implementation Team:</w:t>
      </w:r>
    </w:p>
    <w:p w:rsidR="009A1FE0" w:rsidRDefault="009A1FE0" w:rsidP="00C64ADB">
      <w:pPr>
        <w:pStyle w:val="ListParagraph"/>
        <w:numPr>
          <w:ilvl w:val="0"/>
          <w:numId w:val="12"/>
        </w:numPr>
        <w:rPr>
          <w:sz w:val="24"/>
          <w:szCs w:val="24"/>
        </w:rPr>
      </w:pPr>
      <w:r>
        <w:rPr>
          <w:sz w:val="24"/>
          <w:szCs w:val="24"/>
        </w:rPr>
        <w:t>Completion of the five online coaching modules.  Each module takes approximately an hour and a half to complete.</w:t>
      </w:r>
    </w:p>
    <w:p w:rsidR="009A1FE0" w:rsidRDefault="009A1FE0" w:rsidP="00C64ADB">
      <w:pPr>
        <w:pStyle w:val="ListParagraph"/>
        <w:numPr>
          <w:ilvl w:val="0"/>
          <w:numId w:val="12"/>
        </w:numPr>
        <w:rPr>
          <w:sz w:val="24"/>
          <w:szCs w:val="24"/>
        </w:rPr>
      </w:pPr>
      <w:r>
        <w:rPr>
          <w:sz w:val="24"/>
          <w:szCs w:val="24"/>
        </w:rPr>
        <w:t xml:space="preserve">Reading and participating in a book study of </w:t>
      </w:r>
      <w:r>
        <w:rPr>
          <w:i/>
          <w:sz w:val="24"/>
          <w:szCs w:val="24"/>
        </w:rPr>
        <w:t xml:space="preserve">Coaching Matters.  </w:t>
      </w:r>
      <w:r>
        <w:rPr>
          <w:sz w:val="24"/>
          <w:szCs w:val="24"/>
        </w:rPr>
        <w:t>This will involve approximately three hours per month</w:t>
      </w:r>
      <w:r w:rsidR="00BF4E72">
        <w:rPr>
          <w:sz w:val="24"/>
          <w:szCs w:val="24"/>
        </w:rPr>
        <w:t xml:space="preserve"> until completed</w:t>
      </w:r>
      <w:r>
        <w:rPr>
          <w:sz w:val="24"/>
          <w:szCs w:val="24"/>
        </w:rPr>
        <w:t>.</w:t>
      </w:r>
    </w:p>
    <w:p w:rsidR="009A1FE0" w:rsidRDefault="009A1FE0" w:rsidP="00C64ADB">
      <w:pPr>
        <w:pStyle w:val="ListParagraph"/>
        <w:numPr>
          <w:ilvl w:val="0"/>
          <w:numId w:val="12"/>
        </w:numPr>
        <w:rPr>
          <w:sz w:val="24"/>
          <w:szCs w:val="24"/>
        </w:rPr>
      </w:pPr>
      <w:r>
        <w:rPr>
          <w:sz w:val="24"/>
          <w:szCs w:val="24"/>
        </w:rPr>
        <w:t>Participation in monthly coaching meetings.  This will involve approximately two hours per month.</w:t>
      </w:r>
    </w:p>
    <w:p w:rsidR="009A1FE0" w:rsidRDefault="009A1FE0" w:rsidP="00C64ADB">
      <w:pPr>
        <w:pStyle w:val="ListParagraph"/>
        <w:numPr>
          <w:ilvl w:val="0"/>
          <w:numId w:val="12"/>
        </w:numPr>
        <w:rPr>
          <w:sz w:val="24"/>
          <w:szCs w:val="24"/>
        </w:rPr>
      </w:pPr>
      <w:r>
        <w:rPr>
          <w:sz w:val="24"/>
          <w:szCs w:val="24"/>
        </w:rPr>
        <w:t xml:space="preserve">Sharing your work with other LEAs.  This will occur during regularly scheduled </w:t>
      </w:r>
      <w:r w:rsidR="002B1B81">
        <w:rPr>
          <w:sz w:val="24"/>
          <w:szCs w:val="24"/>
        </w:rPr>
        <w:t>r</w:t>
      </w:r>
      <w:r>
        <w:rPr>
          <w:sz w:val="24"/>
          <w:szCs w:val="24"/>
        </w:rPr>
        <w:t xml:space="preserve">egional </w:t>
      </w:r>
      <w:r w:rsidR="002B1B81">
        <w:rPr>
          <w:sz w:val="24"/>
          <w:szCs w:val="24"/>
        </w:rPr>
        <w:t>c</w:t>
      </w:r>
      <w:r>
        <w:rPr>
          <w:sz w:val="24"/>
          <w:szCs w:val="24"/>
        </w:rPr>
        <w:t xml:space="preserve">oordinator meetings and the </w:t>
      </w:r>
      <w:r w:rsidR="002B1B81">
        <w:rPr>
          <w:sz w:val="24"/>
          <w:szCs w:val="24"/>
        </w:rPr>
        <w:t>s</w:t>
      </w:r>
      <w:r>
        <w:rPr>
          <w:sz w:val="24"/>
          <w:szCs w:val="24"/>
        </w:rPr>
        <w:t xml:space="preserve">pring </w:t>
      </w:r>
      <w:r w:rsidR="002B1B81">
        <w:rPr>
          <w:sz w:val="24"/>
          <w:szCs w:val="24"/>
        </w:rPr>
        <w:t>n</w:t>
      </w:r>
      <w:r>
        <w:rPr>
          <w:sz w:val="24"/>
          <w:szCs w:val="24"/>
        </w:rPr>
        <w:t xml:space="preserve">etworking </w:t>
      </w:r>
      <w:r w:rsidR="002B1B81">
        <w:rPr>
          <w:sz w:val="24"/>
          <w:szCs w:val="24"/>
        </w:rPr>
        <w:t>m</w:t>
      </w:r>
      <w:r>
        <w:rPr>
          <w:sz w:val="24"/>
          <w:szCs w:val="24"/>
        </w:rPr>
        <w:t>eeting.</w:t>
      </w:r>
    </w:p>
    <w:p w:rsidR="009A1FE0" w:rsidRPr="00C64ADB" w:rsidRDefault="009A1FE0" w:rsidP="009A1FE0">
      <w:pPr>
        <w:rPr>
          <w:sz w:val="24"/>
          <w:szCs w:val="24"/>
          <w:u w:val="single"/>
        </w:rPr>
      </w:pPr>
      <w:r>
        <w:rPr>
          <w:sz w:val="24"/>
          <w:szCs w:val="24"/>
          <w:u w:val="single"/>
        </w:rPr>
        <w:t>Coaches:</w:t>
      </w:r>
    </w:p>
    <w:p w:rsidR="009A1FE0" w:rsidRDefault="009A1FE0" w:rsidP="00C64ADB">
      <w:pPr>
        <w:pStyle w:val="ListParagraph"/>
        <w:numPr>
          <w:ilvl w:val="0"/>
          <w:numId w:val="12"/>
        </w:numPr>
        <w:rPr>
          <w:sz w:val="24"/>
          <w:szCs w:val="24"/>
        </w:rPr>
      </w:pPr>
      <w:r>
        <w:rPr>
          <w:sz w:val="24"/>
          <w:szCs w:val="24"/>
        </w:rPr>
        <w:t>Two coaching-of-coaches sessions per month.  Each session will last approximately two hours</w:t>
      </w:r>
    </w:p>
    <w:p w:rsidR="009A1FE0" w:rsidRDefault="009A1FE0" w:rsidP="00C64ADB">
      <w:pPr>
        <w:pStyle w:val="ListParagraph"/>
        <w:numPr>
          <w:ilvl w:val="0"/>
          <w:numId w:val="12"/>
        </w:numPr>
        <w:rPr>
          <w:sz w:val="24"/>
          <w:szCs w:val="24"/>
        </w:rPr>
      </w:pPr>
      <w:r>
        <w:rPr>
          <w:sz w:val="24"/>
          <w:szCs w:val="24"/>
        </w:rPr>
        <w:t>Facilitation of data collection for problem-solving and eva</w:t>
      </w:r>
      <w:r w:rsidR="002B1B81">
        <w:rPr>
          <w:sz w:val="24"/>
          <w:szCs w:val="24"/>
        </w:rPr>
        <w:t>l</w:t>
      </w:r>
      <w:r>
        <w:rPr>
          <w:sz w:val="24"/>
          <w:szCs w:val="24"/>
        </w:rPr>
        <w:t>uation.  This will take approximately five hours per month.</w:t>
      </w:r>
    </w:p>
    <w:p w:rsidR="00BF4E72" w:rsidRDefault="00BF4E72" w:rsidP="00C64ADB">
      <w:pPr>
        <w:pStyle w:val="ListParagraph"/>
        <w:numPr>
          <w:ilvl w:val="0"/>
          <w:numId w:val="12"/>
        </w:numPr>
        <w:rPr>
          <w:sz w:val="24"/>
          <w:szCs w:val="24"/>
        </w:rPr>
      </w:pPr>
      <w:r>
        <w:rPr>
          <w:sz w:val="24"/>
          <w:szCs w:val="24"/>
        </w:rPr>
        <w:t>Coaching of teachers involved with the NC SIP.  This will be estimated based on the strengths and needs of the LEA.</w:t>
      </w:r>
    </w:p>
    <w:p w:rsidR="0054188B" w:rsidRPr="008B4EA4" w:rsidRDefault="00AB71E1" w:rsidP="008B4EA4">
      <w:pPr>
        <w:rPr>
          <w:sz w:val="24"/>
          <w:szCs w:val="24"/>
          <w:u w:val="single"/>
        </w:rPr>
      </w:pPr>
      <w:r w:rsidRPr="008B4EA4">
        <w:rPr>
          <w:sz w:val="24"/>
          <w:szCs w:val="24"/>
          <w:u w:val="single"/>
        </w:rPr>
        <w:t>Teachers:</w:t>
      </w:r>
    </w:p>
    <w:p w:rsidR="0054188B" w:rsidRDefault="002B1B81" w:rsidP="008B4EA4">
      <w:pPr>
        <w:pStyle w:val="ListParagraph"/>
        <w:numPr>
          <w:ilvl w:val="0"/>
          <w:numId w:val="17"/>
        </w:numPr>
        <w:rPr>
          <w:sz w:val="24"/>
          <w:szCs w:val="24"/>
        </w:rPr>
      </w:pPr>
      <w:r>
        <w:rPr>
          <w:sz w:val="24"/>
          <w:szCs w:val="24"/>
        </w:rPr>
        <w:t>Working with coaches and participating in follow up activities.  This will be estimated on the strengths and needs of the teacher.</w:t>
      </w:r>
    </w:p>
    <w:p w:rsidR="0054188B" w:rsidRPr="008B4EA4" w:rsidRDefault="002B1B81" w:rsidP="008B4EA4">
      <w:pPr>
        <w:pStyle w:val="ListParagraph"/>
        <w:numPr>
          <w:ilvl w:val="0"/>
          <w:numId w:val="17"/>
        </w:numPr>
        <w:rPr>
          <w:sz w:val="24"/>
          <w:szCs w:val="24"/>
        </w:rPr>
      </w:pPr>
      <w:r>
        <w:rPr>
          <w:sz w:val="24"/>
          <w:szCs w:val="24"/>
        </w:rPr>
        <w:t xml:space="preserve">Collecting data for problem-solving and evaluation.  This will take approximately three </w:t>
      </w:r>
      <w:r w:rsidR="005A1AB0">
        <w:rPr>
          <w:sz w:val="24"/>
          <w:szCs w:val="24"/>
        </w:rPr>
        <w:t xml:space="preserve">and a half </w:t>
      </w:r>
      <w:r>
        <w:rPr>
          <w:sz w:val="24"/>
          <w:szCs w:val="24"/>
        </w:rPr>
        <w:t>hours per month.</w:t>
      </w:r>
    </w:p>
    <w:p w:rsidR="00504E9F" w:rsidRPr="00D968FF" w:rsidRDefault="00504E9F" w:rsidP="003C09A8">
      <w:pPr>
        <w:rPr>
          <w:b/>
          <w:sz w:val="24"/>
          <w:szCs w:val="24"/>
        </w:rPr>
      </w:pPr>
      <w:r w:rsidRPr="00D968FF">
        <w:rPr>
          <w:b/>
          <w:sz w:val="24"/>
          <w:szCs w:val="24"/>
        </w:rPr>
        <w:t>What is the focus, reading or math?</w:t>
      </w:r>
    </w:p>
    <w:p w:rsidR="006B7526" w:rsidRPr="00D968FF" w:rsidRDefault="00D968FF" w:rsidP="003C09A8">
      <w:pPr>
        <w:rPr>
          <w:sz w:val="24"/>
          <w:szCs w:val="24"/>
        </w:rPr>
      </w:pPr>
      <w:r>
        <w:rPr>
          <w:sz w:val="24"/>
          <w:szCs w:val="24"/>
        </w:rPr>
        <w:t>This decision will be based upon the contextual stren</w:t>
      </w:r>
      <w:r w:rsidR="00DD36FB">
        <w:rPr>
          <w:sz w:val="24"/>
          <w:szCs w:val="24"/>
        </w:rPr>
        <w:t>gths,</w:t>
      </w:r>
      <w:r>
        <w:rPr>
          <w:sz w:val="24"/>
          <w:szCs w:val="24"/>
        </w:rPr>
        <w:t xml:space="preserve"> needs</w:t>
      </w:r>
      <w:r w:rsidR="00DD36FB">
        <w:rPr>
          <w:sz w:val="24"/>
          <w:szCs w:val="24"/>
        </w:rPr>
        <w:t>, and interests</w:t>
      </w:r>
      <w:r>
        <w:rPr>
          <w:sz w:val="24"/>
          <w:szCs w:val="24"/>
        </w:rPr>
        <w:t xml:space="preserve"> of the LEA.</w:t>
      </w:r>
      <w:r w:rsidR="00DD36FB">
        <w:rPr>
          <w:sz w:val="24"/>
          <w:szCs w:val="24"/>
        </w:rPr>
        <w:t xml:space="preserve">  The coaching collaborative is being developed to support coaching for evidence-based practices in reading and math.  During the initial implementation, the LEA would choose </w:t>
      </w:r>
      <w:r w:rsidR="00DD36FB" w:rsidRPr="00DD36FB">
        <w:rPr>
          <w:b/>
          <w:sz w:val="24"/>
          <w:szCs w:val="24"/>
        </w:rPr>
        <w:t>either</w:t>
      </w:r>
      <w:r w:rsidR="00DD36FB">
        <w:rPr>
          <w:sz w:val="24"/>
          <w:szCs w:val="24"/>
        </w:rPr>
        <w:t xml:space="preserve"> reading </w:t>
      </w:r>
      <w:r w:rsidR="00DD36FB" w:rsidRPr="00DD36FB">
        <w:rPr>
          <w:b/>
          <w:sz w:val="24"/>
          <w:szCs w:val="24"/>
        </w:rPr>
        <w:t>or</w:t>
      </w:r>
      <w:r w:rsidR="00DD36FB">
        <w:rPr>
          <w:sz w:val="24"/>
          <w:szCs w:val="24"/>
        </w:rPr>
        <w:t xml:space="preserve"> math as an initial focus.  </w:t>
      </w:r>
      <w:r>
        <w:rPr>
          <w:sz w:val="24"/>
          <w:szCs w:val="24"/>
        </w:rPr>
        <w:t xml:space="preserve">  </w:t>
      </w:r>
    </w:p>
    <w:p w:rsidR="00D968FF" w:rsidRPr="00D968FF" w:rsidRDefault="00D968FF" w:rsidP="003C09A8">
      <w:pPr>
        <w:rPr>
          <w:b/>
          <w:sz w:val="24"/>
          <w:szCs w:val="24"/>
        </w:rPr>
      </w:pPr>
      <w:r>
        <w:rPr>
          <w:b/>
          <w:sz w:val="24"/>
          <w:szCs w:val="24"/>
        </w:rPr>
        <w:lastRenderedPageBreak/>
        <w:t>What additional funding will selected LEAs receive?</w:t>
      </w:r>
    </w:p>
    <w:p w:rsidR="00DD36FB" w:rsidRDefault="007E3253" w:rsidP="003C09A8">
      <w:pPr>
        <w:rPr>
          <w:b/>
          <w:sz w:val="28"/>
          <w:szCs w:val="28"/>
          <w:u w:val="single"/>
        </w:rPr>
      </w:pPr>
      <w:r w:rsidRPr="00C64ADB">
        <w:rPr>
          <w:sz w:val="24"/>
          <w:szCs w:val="24"/>
        </w:rPr>
        <w:t>Upon approval, funding will be provided through NC SIP to support this work.</w:t>
      </w:r>
    </w:p>
    <w:p w:rsidR="006B7526" w:rsidRPr="008B4EA4" w:rsidRDefault="00AB71E1" w:rsidP="003C09A8">
      <w:pPr>
        <w:rPr>
          <w:b/>
          <w:sz w:val="48"/>
          <w:szCs w:val="48"/>
          <w:u w:val="single"/>
        </w:rPr>
      </w:pPr>
      <w:r w:rsidRPr="008B4EA4">
        <w:rPr>
          <w:b/>
          <w:sz w:val="48"/>
          <w:szCs w:val="48"/>
          <w:u w:val="single"/>
        </w:rPr>
        <w:t>HOW</w:t>
      </w:r>
    </w:p>
    <w:p w:rsidR="00F51AF9" w:rsidRPr="00DD36FB" w:rsidRDefault="00F51AF9" w:rsidP="00F51AF9">
      <w:pPr>
        <w:rPr>
          <w:b/>
          <w:sz w:val="24"/>
          <w:szCs w:val="24"/>
        </w:rPr>
      </w:pPr>
      <w:r w:rsidRPr="00DD36FB">
        <w:rPr>
          <w:b/>
          <w:sz w:val="24"/>
          <w:szCs w:val="24"/>
        </w:rPr>
        <w:t>How does implementation science play a role?</w:t>
      </w:r>
    </w:p>
    <w:p w:rsidR="00F51AF9" w:rsidRDefault="00DD36FB" w:rsidP="003C09A8">
      <w:pPr>
        <w:rPr>
          <w:sz w:val="24"/>
          <w:szCs w:val="24"/>
        </w:rPr>
      </w:pPr>
      <w:r>
        <w:rPr>
          <w:sz w:val="24"/>
          <w:szCs w:val="24"/>
        </w:rPr>
        <w:t>The Coaching Collaborative will work within the context of implementation science to implement evidence-based practices in reading and math.</w:t>
      </w:r>
      <w:r w:rsidR="000C570F">
        <w:rPr>
          <w:sz w:val="24"/>
          <w:szCs w:val="24"/>
        </w:rPr>
        <w:t xml:space="preserve">  The implementation of evidence-based practice will follow the frameworks developed through implementation science that include: the determination of usable interventions, understanding that implementation occurs through predictable recursive stages, the application of drivers that are associated with successful implementation, the use of teaming structures, and implementation through improvement cycles</w:t>
      </w:r>
      <w:r w:rsidR="00BF4E72">
        <w:rPr>
          <w:sz w:val="24"/>
          <w:szCs w:val="24"/>
        </w:rPr>
        <w:t>.  The NC DPI / UNC-G implementation team will initially provide intense professional develop</w:t>
      </w:r>
      <w:r w:rsidR="00F87201">
        <w:rPr>
          <w:sz w:val="24"/>
          <w:szCs w:val="24"/>
        </w:rPr>
        <w:t>ment</w:t>
      </w:r>
      <w:r w:rsidR="00BF4E72">
        <w:rPr>
          <w:sz w:val="24"/>
          <w:szCs w:val="24"/>
        </w:rPr>
        <w:t xml:space="preserve"> and coaching-of-coaches.  However, the goal of the project is to develop </w:t>
      </w:r>
      <w:r w:rsidR="00902777">
        <w:rPr>
          <w:sz w:val="24"/>
          <w:szCs w:val="24"/>
        </w:rPr>
        <w:t>LEA</w:t>
      </w:r>
      <w:r w:rsidR="00BF4E72">
        <w:rPr>
          <w:sz w:val="24"/>
          <w:szCs w:val="24"/>
        </w:rPr>
        <w:t xml:space="preserve">-level capacity and sustainability.  The project will involve a scheduled gradual release of support from the NC DPI and UNC-G implementation team </w:t>
      </w:r>
      <w:r w:rsidR="005A1AB0">
        <w:rPr>
          <w:sz w:val="24"/>
          <w:szCs w:val="24"/>
        </w:rPr>
        <w:t xml:space="preserve">and funding </w:t>
      </w:r>
      <w:r w:rsidR="00BF4E72">
        <w:rPr>
          <w:sz w:val="24"/>
          <w:szCs w:val="24"/>
        </w:rPr>
        <w:t xml:space="preserve">as the </w:t>
      </w:r>
      <w:r w:rsidR="00902777">
        <w:rPr>
          <w:sz w:val="24"/>
          <w:szCs w:val="24"/>
        </w:rPr>
        <w:t>LEA</w:t>
      </w:r>
      <w:r w:rsidR="00BF4E72">
        <w:rPr>
          <w:sz w:val="24"/>
          <w:szCs w:val="24"/>
        </w:rPr>
        <w:t xml:space="preserve"> develops this capacity.</w:t>
      </w:r>
      <w:r w:rsidR="007E3253">
        <w:rPr>
          <w:sz w:val="24"/>
          <w:szCs w:val="24"/>
        </w:rPr>
        <w:t xml:space="preserve"> </w:t>
      </w:r>
      <w:r w:rsidR="000C570F">
        <w:rPr>
          <w:sz w:val="24"/>
          <w:szCs w:val="24"/>
        </w:rPr>
        <w:t>Additionally, various tools available at the Active Implementation Hub will be utilized throughout implementation.  More information surrounding the application of implementation science can be found at:</w:t>
      </w:r>
      <w:r w:rsidR="000C570F" w:rsidRPr="004950C6">
        <w:rPr>
          <w:sz w:val="24"/>
        </w:rPr>
        <w:t xml:space="preserve"> </w:t>
      </w:r>
      <w:hyperlink r:id="rId9" w:history="1">
        <w:r w:rsidR="000C570F" w:rsidRPr="004950C6">
          <w:rPr>
            <w:rStyle w:val="Hyperlink"/>
            <w:sz w:val="24"/>
          </w:rPr>
          <w:t>http://implementation.fpg.unc.edu/</w:t>
        </w:r>
      </w:hyperlink>
    </w:p>
    <w:p w:rsidR="00CB14CC" w:rsidRPr="00DD36FB" w:rsidRDefault="00CB14CC" w:rsidP="003C09A8">
      <w:pPr>
        <w:rPr>
          <w:b/>
          <w:sz w:val="24"/>
          <w:szCs w:val="24"/>
        </w:rPr>
      </w:pPr>
      <w:r w:rsidRPr="00DD36FB">
        <w:rPr>
          <w:b/>
          <w:sz w:val="24"/>
          <w:szCs w:val="24"/>
        </w:rPr>
        <w:t>How will this</w:t>
      </w:r>
      <w:r w:rsidR="00F51AF9" w:rsidRPr="00DD36FB">
        <w:rPr>
          <w:b/>
          <w:sz w:val="24"/>
          <w:szCs w:val="24"/>
        </w:rPr>
        <w:t xml:space="preserve"> work</w:t>
      </w:r>
      <w:r w:rsidRPr="00DD36FB">
        <w:rPr>
          <w:b/>
          <w:sz w:val="24"/>
          <w:szCs w:val="24"/>
        </w:rPr>
        <w:t xml:space="preserve"> be evaluated?</w:t>
      </w:r>
    </w:p>
    <w:p w:rsidR="00DD36FB" w:rsidRDefault="00DD36FB" w:rsidP="003C09A8">
      <w:pPr>
        <w:rPr>
          <w:sz w:val="24"/>
          <w:szCs w:val="24"/>
        </w:rPr>
      </w:pPr>
      <w:r>
        <w:rPr>
          <w:sz w:val="24"/>
          <w:szCs w:val="24"/>
        </w:rPr>
        <w:t xml:space="preserve">A comprehensive evaluation plan is currently in development with collaboration between </w:t>
      </w:r>
      <w:r w:rsidR="00016FC1">
        <w:rPr>
          <w:sz w:val="24"/>
          <w:szCs w:val="24"/>
        </w:rPr>
        <w:t>NC DPI</w:t>
      </w:r>
      <w:r>
        <w:rPr>
          <w:sz w:val="24"/>
          <w:szCs w:val="24"/>
        </w:rPr>
        <w:t>, UNC-G, and external evaluators (Compass Evaluation and Research).  The evaluation process will utilize tools that collect data relevant to process (e.g. strength and needs assessment, coaching evaluation tools, program/instructional fidelity, the developmental review process) and outcome measures (e.g</w:t>
      </w:r>
      <w:r w:rsidR="000C570F">
        <w:rPr>
          <w:sz w:val="24"/>
          <w:szCs w:val="24"/>
        </w:rPr>
        <w:t>. quantitative measurement of changes in teacher behavior,</w:t>
      </w:r>
      <w:r>
        <w:rPr>
          <w:sz w:val="24"/>
          <w:szCs w:val="24"/>
        </w:rPr>
        <w:t xml:space="preserve"> </w:t>
      </w:r>
      <w:r w:rsidR="000C570F">
        <w:rPr>
          <w:sz w:val="24"/>
          <w:szCs w:val="24"/>
        </w:rPr>
        <w:t>mclass data, Number Knowledge Test data).</w:t>
      </w:r>
    </w:p>
    <w:sectPr w:rsidR="00DD36FB" w:rsidSect="00A02AB3">
      <w:headerReference w:type="default" r:id="rId10"/>
      <w:footerReference w:type="default" r:id="rId11"/>
      <w:pgSz w:w="12240" w:h="15840"/>
      <w:pgMar w:top="1702" w:right="1080" w:bottom="1440" w:left="1260" w:header="720" w:footer="9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869" w:rsidRDefault="001E7869" w:rsidP="00391AB5">
      <w:pPr>
        <w:spacing w:after="0" w:line="240" w:lineRule="auto"/>
      </w:pPr>
      <w:r>
        <w:separator/>
      </w:r>
    </w:p>
  </w:endnote>
  <w:endnote w:type="continuationSeparator" w:id="0">
    <w:p w:rsidR="001E7869" w:rsidRDefault="001E7869" w:rsidP="00391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B81" w:rsidRDefault="00A02AB3" w:rsidP="004950C6">
    <w:pPr>
      <w:pStyle w:val="Footer"/>
      <w:jc w:val="center"/>
    </w:pPr>
    <w:r>
      <w:rPr>
        <w:noProof/>
      </w:rPr>
      <w:drawing>
        <wp:anchor distT="0" distB="0" distL="114300" distR="114300" simplePos="0" relativeHeight="251656704" behindDoc="0" locked="0" layoutInCell="1" allowOverlap="1">
          <wp:simplePos x="0" y="0"/>
          <wp:positionH relativeFrom="column">
            <wp:posOffset>-93980</wp:posOffset>
          </wp:positionH>
          <wp:positionV relativeFrom="paragraph">
            <wp:posOffset>-275590</wp:posOffset>
          </wp:positionV>
          <wp:extent cx="955675" cy="789940"/>
          <wp:effectExtent l="0" t="0" r="0" b="0"/>
          <wp:wrapSquare wrapText="bothSides"/>
          <wp:docPr id="5" name="Picture 5" descr="http://implementation.fpg.unc.edu/sites/implementation.fpg.unc.edu/files/imce/images/logo-osep-74x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plementation.fpg.unc.edu/sites/implementation.fpg.unc.edu/files/imce/images/logo-osep-74x6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675" cy="789940"/>
                  </a:xfrm>
                  <a:prstGeom prst="rect">
                    <a:avLst/>
                  </a:prstGeom>
                  <a:noFill/>
                  <a:ln>
                    <a:noFill/>
                  </a:ln>
                </pic:spPr>
              </pic:pic>
            </a:graphicData>
          </a:graphic>
        </wp:anchor>
      </w:drawing>
    </w:r>
    <w:r>
      <w:rPr>
        <w:noProof/>
      </w:rPr>
      <w:drawing>
        <wp:anchor distT="0" distB="0" distL="114300" distR="114300" simplePos="0" relativeHeight="251655680" behindDoc="0" locked="0" layoutInCell="1" allowOverlap="1">
          <wp:simplePos x="0" y="0"/>
          <wp:positionH relativeFrom="column">
            <wp:posOffset>5257800</wp:posOffset>
          </wp:positionH>
          <wp:positionV relativeFrom="paragraph">
            <wp:posOffset>-275590</wp:posOffset>
          </wp:positionV>
          <wp:extent cx="793115" cy="7410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G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3115" cy="741045"/>
                  </a:xfrm>
                  <a:prstGeom prst="rect">
                    <a:avLst/>
                  </a:prstGeom>
                </pic:spPr>
              </pic:pic>
            </a:graphicData>
          </a:graphic>
        </wp:anchor>
      </w:drawing>
    </w:r>
    <w:r>
      <w:rPr>
        <w:noProof/>
      </w:rPr>
      <w:drawing>
        <wp:anchor distT="0" distB="0" distL="114300" distR="114300" simplePos="0" relativeHeight="251658752" behindDoc="0" locked="0" layoutInCell="1" allowOverlap="1">
          <wp:simplePos x="0" y="0"/>
          <wp:positionH relativeFrom="column">
            <wp:posOffset>1298575</wp:posOffset>
          </wp:positionH>
          <wp:positionV relativeFrom="paragraph">
            <wp:posOffset>-275590</wp:posOffset>
          </wp:positionV>
          <wp:extent cx="3781425" cy="4667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Right text.gif"/>
                  <pic:cNvPicPr/>
                </pic:nvPicPr>
                <pic:blipFill>
                  <a:blip r:embed="rId3">
                    <a:extLst>
                      <a:ext uri="{28A0092B-C50C-407E-A947-70E740481C1C}">
                        <a14:useLocalDpi xmlns:a14="http://schemas.microsoft.com/office/drawing/2010/main" val="0"/>
                      </a:ext>
                    </a:extLst>
                  </a:blip>
                  <a:stretch>
                    <a:fillRect/>
                  </a:stretch>
                </pic:blipFill>
                <pic:spPr>
                  <a:xfrm>
                    <a:off x="0" y="0"/>
                    <a:ext cx="3781425" cy="4667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869" w:rsidRDefault="001E7869" w:rsidP="00391AB5">
      <w:pPr>
        <w:spacing w:after="0" w:line="240" w:lineRule="auto"/>
      </w:pPr>
      <w:r>
        <w:separator/>
      </w:r>
    </w:p>
  </w:footnote>
  <w:footnote w:type="continuationSeparator" w:id="0">
    <w:p w:rsidR="001E7869" w:rsidRDefault="001E7869" w:rsidP="00391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30098"/>
      <w:docPartObj>
        <w:docPartGallery w:val="Page Numbers (Top of Page)"/>
        <w:docPartUnique/>
      </w:docPartObj>
    </w:sdtPr>
    <w:sdtEndPr>
      <w:rPr>
        <w:noProof/>
      </w:rPr>
    </w:sdtEndPr>
    <w:sdtContent>
      <w:p w:rsidR="004B6A06" w:rsidRDefault="002D5EBF">
        <w:pPr>
          <w:pStyle w:val="Header"/>
          <w:jc w:val="right"/>
        </w:pPr>
        <w:r>
          <w:rPr>
            <w:noProof/>
          </w:rPr>
          <w:drawing>
            <wp:anchor distT="0" distB="0" distL="114300" distR="114300" simplePos="0" relativeHeight="251657728" behindDoc="0" locked="0" layoutInCell="1" allowOverlap="1">
              <wp:simplePos x="0" y="0"/>
              <wp:positionH relativeFrom="margin">
                <wp:posOffset>866775</wp:posOffset>
              </wp:positionH>
              <wp:positionV relativeFrom="margin">
                <wp:posOffset>-929005</wp:posOffset>
              </wp:positionV>
              <wp:extent cx="4343400" cy="7931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43400" cy="793115"/>
                      </a:xfrm>
                      <a:prstGeom prst="rect">
                        <a:avLst/>
                      </a:prstGeom>
                      <a:noFill/>
                      <a:ln>
                        <a:noFill/>
                      </a:ln>
                    </pic:spPr>
                  </pic:pic>
                </a:graphicData>
              </a:graphic>
            </wp:anchor>
          </w:drawing>
        </w:r>
        <w:r w:rsidR="001F2F11">
          <w:fldChar w:fldCharType="begin"/>
        </w:r>
        <w:r w:rsidR="004B6A06">
          <w:instrText xml:space="preserve"> PAGE   \* MERGEFORMAT </w:instrText>
        </w:r>
        <w:r w:rsidR="001F2F11">
          <w:fldChar w:fldCharType="separate"/>
        </w:r>
        <w:r w:rsidR="00C8038C">
          <w:rPr>
            <w:noProof/>
          </w:rPr>
          <w:t>1</w:t>
        </w:r>
        <w:r w:rsidR="001F2F11">
          <w:rPr>
            <w:noProof/>
          </w:rPr>
          <w:fldChar w:fldCharType="end"/>
        </w:r>
      </w:p>
    </w:sdtContent>
  </w:sdt>
  <w:p w:rsidR="002B1B81" w:rsidRDefault="002B1B81" w:rsidP="004950C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7157E"/>
    <w:multiLevelType w:val="hybridMultilevel"/>
    <w:tmpl w:val="6D08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14CD1"/>
    <w:multiLevelType w:val="hybridMultilevel"/>
    <w:tmpl w:val="6F74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35669"/>
    <w:multiLevelType w:val="hybridMultilevel"/>
    <w:tmpl w:val="3DF43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4DB49F0"/>
    <w:multiLevelType w:val="hybridMultilevel"/>
    <w:tmpl w:val="5DC4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F72B39"/>
    <w:multiLevelType w:val="hybridMultilevel"/>
    <w:tmpl w:val="C478A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E1EBC"/>
    <w:multiLevelType w:val="hybridMultilevel"/>
    <w:tmpl w:val="8F4C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445EF0"/>
    <w:multiLevelType w:val="hybridMultilevel"/>
    <w:tmpl w:val="E1BC6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B4D3DD4"/>
    <w:multiLevelType w:val="hybridMultilevel"/>
    <w:tmpl w:val="3966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564C35"/>
    <w:multiLevelType w:val="hybridMultilevel"/>
    <w:tmpl w:val="97B0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BA30E4"/>
    <w:multiLevelType w:val="hybridMultilevel"/>
    <w:tmpl w:val="EBAE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517CE2"/>
    <w:multiLevelType w:val="hybridMultilevel"/>
    <w:tmpl w:val="69A6A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AFC0512"/>
    <w:multiLevelType w:val="hybridMultilevel"/>
    <w:tmpl w:val="7A14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B81BF0"/>
    <w:multiLevelType w:val="hybridMultilevel"/>
    <w:tmpl w:val="1412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C33612"/>
    <w:multiLevelType w:val="hybridMultilevel"/>
    <w:tmpl w:val="18E0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871833"/>
    <w:multiLevelType w:val="hybridMultilevel"/>
    <w:tmpl w:val="10F6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140CD9"/>
    <w:multiLevelType w:val="hybridMultilevel"/>
    <w:tmpl w:val="3E24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9A30F8"/>
    <w:multiLevelType w:val="hybridMultilevel"/>
    <w:tmpl w:val="A4CC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280CE9"/>
    <w:multiLevelType w:val="hybridMultilevel"/>
    <w:tmpl w:val="D516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5"/>
  </w:num>
  <w:num w:numId="4">
    <w:abstractNumId w:val="17"/>
  </w:num>
  <w:num w:numId="5">
    <w:abstractNumId w:val="12"/>
  </w:num>
  <w:num w:numId="6">
    <w:abstractNumId w:val="9"/>
  </w:num>
  <w:num w:numId="7">
    <w:abstractNumId w:val="13"/>
  </w:num>
  <w:num w:numId="8">
    <w:abstractNumId w:val="14"/>
  </w:num>
  <w:num w:numId="9">
    <w:abstractNumId w:val="11"/>
  </w:num>
  <w:num w:numId="10">
    <w:abstractNumId w:val="1"/>
  </w:num>
  <w:num w:numId="11">
    <w:abstractNumId w:val="3"/>
  </w:num>
  <w:num w:numId="12">
    <w:abstractNumId w:val="2"/>
  </w:num>
  <w:num w:numId="13">
    <w:abstractNumId w:val="10"/>
  </w:num>
  <w:num w:numId="14">
    <w:abstractNumId w:val="6"/>
  </w:num>
  <w:num w:numId="15">
    <w:abstractNumId w:val="16"/>
  </w:num>
  <w:num w:numId="16">
    <w:abstractNumId w:val="4"/>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A8"/>
    <w:rsid w:val="000101DC"/>
    <w:rsid w:val="00016FC1"/>
    <w:rsid w:val="000250EE"/>
    <w:rsid w:val="00090B9F"/>
    <w:rsid w:val="000C570F"/>
    <w:rsid w:val="00125332"/>
    <w:rsid w:val="001772C3"/>
    <w:rsid w:val="001A18F6"/>
    <w:rsid w:val="001B762C"/>
    <w:rsid w:val="001E7869"/>
    <w:rsid w:val="001F289D"/>
    <w:rsid w:val="001F2F11"/>
    <w:rsid w:val="001F6596"/>
    <w:rsid w:val="001F6767"/>
    <w:rsid w:val="00263D89"/>
    <w:rsid w:val="002B1B81"/>
    <w:rsid w:val="002D5EBF"/>
    <w:rsid w:val="002E537E"/>
    <w:rsid w:val="00303136"/>
    <w:rsid w:val="00391AB5"/>
    <w:rsid w:val="003B173B"/>
    <w:rsid w:val="003C09A8"/>
    <w:rsid w:val="0043688A"/>
    <w:rsid w:val="00451CFB"/>
    <w:rsid w:val="00493D87"/>
    <w:rsid w:val="004950C6"/>
    <w:rsid w:val="004B6A06"/>
    <w:rsid w:val="004C26AA"/>
    <w:rsid w:val="004E7233"/>
    <w:rsid w:val="00504E9F"/>
    <w:rsid w:val="0054188B"/>
    <w:rsid w:val="00573070"/>
    <w:rsid w:val="005A1AB0"/>
    <w:rsid w:val="005F467E"/>
    <w:rsid w:val="006375A3"/>
    <w:rsid w:val="00693758"/>
    <w:rsid w:val="006B7526"/>
    <w:rsid w:val="007310D7"/>
    <w:rsid w:val="00784F22"/>
    <w:rsid w:val="007E3253"/>
    <w:rsid w:val="008069D2"/>
    <w:rsid w:val="00833ADC"/>
    <w:rsid w:val="008455CC"/>
    <w:rsid w:val="00885658"/>
    <w:rsid w:val="008B4EA4"/>
    <w:rsid w:val="008B710E"/>
    <w:rsid w:val="008F0F93"/>
    <w:rsid w:val="008F7852"/>
    <w:rsid w:val="00901B1F"/>
    <w:rsid w:val="00902777"/>
    <w:rsid w:val="00911687"/>
    <w:rsid w:val="00914CEC"/>
    <w:rsid w:val="0092524D"/>
    <w:rsid w:val="00947286"/>
    <w:rsid w:val="009A1FE0"/>
    <w:rsid w:val="009F746D"/>
    <w:rsid w:val="00A02AB3"/>
    <w:rsid w:val="00A049F0"/>
    <w:rsid w:val="00A85F97"/>
    <w:rsid w:val="00A93B11"/>
    <w:rsid w:val="00A9491F"/>
    <w:rsid w:val="00AB282F"/>
    <w:rsid w:val="00AB71E1"/>
    <w:rsid w:val="00AF1259"/>
    <w:rsid w:val="00B6385C"/>
    <w:rsid w:val="00B679FE"/>
    <w:rsid w:val="00B82173"/>
    <w:rsid w:val="00B90609"/>
    <w:rsid w:val="00B92261"/>
    <w:rsid w:val="00BA7F09"/>
    <w:rsid w:val="00BC3B03"/>
    <w:rsid w:val="00BF01A6"/>
    <w:rsid w:val="00BF0732"/>
    <w:rsid w:val="00BF4E72"/>
    <w:rsid w:val="00BF704F"/>
    <w:rsid w:val="00C0413E"/>
    <w:rsid w:val="00C116D6"/>
    <w:rsid w:val="00C12AB8"/>
    <w:rsid w:val="00C310C1"/>
    <w:rsid w:val="00C34E40"/>
    <w:rsid w:val="00C5391F"/>
    <w:rsid w:val="00C64ADB"/>
    <w:rsid w:val="00C8038C"/>
    <w:rsid w:val="00CB14CC"/>
    <w:rsid w:val="00CB6163"/>
    <w:rsid w:val="00CC2D5D"/>
    <w:rsid w:val="00CD109D"/>
    <w:rsid w:val="00CF568B"/>
    <w:rsid w:val="00D33F63"/>
    <w:rsid w:val="00D867CC"/>
    <w:rsid w:val="00D9152C"/>
    <w:rsid w:val="00D968FF"/>
    <w:rsid w:val="00DD36FB"/>
    <w:rsid w:val="00DE0EC1"/>
    <w:rsid w:val="00DE5962"/>
    <w:rsid w:val="00DF1C89"/>
    <w:rsid w:val="00E32407"/>
    <w:rsid w:val="00E608BF"/>
    <w:rsid w:val="00F0797E"/>
    <w:rsid w:val="00F12414"/>
    <w:rsid w:val="00F51AF9"/>
    <w:rsid w:val="00F80CD4"/>
    <w:rsid w:val="00F84FC5"/>
    <w:rsid w:val="00F87201"/>
    <w:rsid w:val="00F95599"/>
    <w:rsid w:val="00FE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D5EFC2-5ED4-4D4E-BC57-D40E8300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AB5"/>
  </w:style>
  <w:style w:type="paragraph" w:styleId="Footer">
    <w:name w:val="footer"/>
    <w:basedOn w:val="Normal"/>
    <w:link w:val="FooterChar"/>
    <w:uiPriority w:val="99"/>
    <w:unhideWhenUsed/>
    <w:rsid w:val="00391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AB5"/>
  </w:style>
  <w:style w:type="paragraph" w:styleId="BalloonText">
    <w:name w:val="Balloon Text"/>
    <w:basedOn w:val="Normal"/>
    <w:link w:val="BalloonTextChar"/>
    <w:uiPriority w:val="99"/>
    <w:semiHidden/>
    <w:unhideWhenUsed/>
    <w:rsid w:val="00391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AB5"/>
    <w:rPr>
      <w:rFonts w:ascii="Tahoma" w:hAnsi="Tahoma" w:cs="Tahoma"/>
      <w:sz w:val="16"/>
      <w:szCs w:val="16"/>
    </w:rPr>
  </w:style>
  <w:style w:type="paragraph" w:styleId="ListParagraph">
    <w:name w:val="List Paragraph"/>
    <w:basedOn w:val="Normal"/>
    <w:uiPriority w:val="34"/>
    <w:qFormat/>
    <w:rsid w:val="007310D7"/>
    <w:pPr>
      <w:ind w:left="720"/>
      <w:contextualSpacing/>
    </w:pPr>
  </w:style>
  <w:style w:type="character" w:styleId="Hyperlink">
    <w:name w:val="Hyperlink"/>
    <w:basedOn w:val="DefaultParagraphFont"/>
    <w:uiPriority w:val="99"/>
    <w:unhideWhenUsed/>
    <w:rsid w:val="006375A3"/>
    <w:rPr>
      <w:color w:val="0000FF" w:themeColor="hyperlink"/>
      <w:u w:val="single"/>
    </w:rPr>
  </w:style>
  <w:style w:type="table" w:styleId="TableGrid">
    <w:name w:val="Table Grid"/>
    <w:basedOn w:val="TableNormal"/>
    <w:uiPriority w:val="59"/>
    <w:rsid w:val="00DF1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E3253"/>
    <w:rPr>
      <w:sz w:val="16"/>
      <w:szCs w:val="16"/>
    </w:rPr>
  </w:style>
  <w:style w:type="paragraph" w:styleId="CommentText">
    <w:name w:val="annotation text"/>
    <w:basedOn w:val="Normal"/>
    <w:link w:val="CommentTextChar"/>
    <w:uiPriority w:val="99"/>
    <w:semiHidden/>
    <w:unhideWhenUsed/>
    <w:rsid w:val="007E3253"/>
    <w:pPr>
      <w:spacing w:line="240" w:lineRule="auto"/>
    </w:pPr>
    <w:rPr>
      <w:sz w:val="20"/>
      <w:szCs w:val="20"/>
    </w:rPr>
  </w:style>
  <w:style w:type="character" w:customStyle="1" w:styleId="CommentTextChar">
    <w:name w:val="Comment Text Char"/>
    <w:basedOn w:val="DefaultParagraphFont"/>
    <w:link w:val="CommentText"/>
    <w:uiPriority w:val="99"/>
    <w:semiHidden/>
    <w:rsid w:val="007E3253"/>
    <w:rPr>
      <w:sz w:val="20"/>
      <w:szCs w:val="20"/>
    </w:rPr>
  </w:style>
  <w:style w:type="paragraph" w:styleId="CommentSubject">
    <w:name w:val="annotation subject"/>
    <w:basedOn w:val="CommentText"/>
    <w:next w:val="CommentText"/>
    <w:link w:val="CommentSubjectChar"/>
    <w:uiPriority w:val="99"/>
    <w:semiHidden/>
    <w:unhideWhenUsed/>
    <w:rsid w:val="007E3253"/>
    <w:rPr>
      <w:b/>
      <w:bCs/>
    </w:rPr>
  </w:style>
  <w:style w:type="character" w:customStyle="1" w:styleId="CommentSubjectChar">
    <w:name w:val="Comment Subject Char"/>
    <w:basedOn w:val="CommentTextChar"/>
    <w:link w:val="CommentSubject"/>
    <w:uiPriority w:val="99"/>
    <w:semiHidden/>
    <w:rsid w:val="007E32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1408">
      <w:bodyDiv w:val="1"/>
      <w:marLeft w:val="0"/>
      <w:marRight w:val="0"/>
      <w:marTop w:val="0"/>
      <w:marBottom w:val="0"/>
      <w:divBdr>
        <w:top w:val="none" w:sz="0" w:space="0" w:color="auto"/>
        <w:left w:val="none" w:sz="0" w:space="0" w:color="auto"/>
        <w:bottom w:val="none" w:sz="0" w:space="0" w:color="auto"/>
        <w:right w:val="none" w:sz="0" w:space="0" w:color="auto"/>
      </w:divBdr>
    </w:div>
    <w:div w:id="326446410">
      <w:bodyDiv w:val="1"/>
      <w:marLeft w:val="0"/>
      <w:marRight w:val="0"/>
      <w:marTop w:val="0"/>
      <w:marBottom w:val="0"/>
      <w:divBdr>
        <w:top w:val="none" w:sz="0" w:space="0" w:color="auto"/>
        <w:left w:val="none" w:sz="0" w:space="0" w:color="auto"/>
        <w:bottom w:val="none" w:sz="0" w:space="0" w:color="auto"/>
        <w:right w:val="none" w:sz="0" w:space="0" w:color="auto"/>
      </w:divBdr>
    </w:div>
    <w:div w:id="383406533">
      <w:bodyDiv w:val="1"/>
      <w:marLeft w:val="0"/>
      <w:marRight w:val="0"/>
      <w:marTop w:val="0"/>
      <w:marBottom w:val="0"/>
      <w:divBdr>
        <w:top w:val="none" w:sz="0" w:space="0" w:color="auto"/>
        <w:left w:val="none" w:sz="0" w:space="0" w:color="auto"/>
        <w:bottom w:val="none" w:sz="0" w:space="0" w:color="auto"/>
        <w:right w:val="none" w:sz="0" w:space="0" w:color="auto"/>
      </w:divBdr>
    </w:div>
    <w:div w:id="122259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earcoaching.com/modules/tkh/Plan.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ula.crawford@dpi.n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mplementation.fpg.unc.ed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2943</Words>
  <Characters>16779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19683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mhoskins</dc:creator>
  <cp:lastModifiedBy>Mommy</cp:lastModifiedBy>
  <cp:revision>2</cp:revision>
  <cp:lastPrinted>2014-09-25T19:33:00Z</cp:lastPrinted>
  <dcterms:created xsi:type="dcterms:W3CDTF">2014-09-30T11:12:00Z</dcterms:created>
  <dcterms:modified xsi:type="dcterms:W3CDTF">2014-09-30T11:12:00Z</dcterms:modified>
</cp:coreProperties>
</file>